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4540"/>
        <w:gridCol w:w="3005"/>
      </w:tblGrid>
      <w:tr w:rsidR="2E66DC84" w:rsidTr="2E66DC84" w14:paraId="2F749008">
        <w:trPr>
          <w:trHeight w:val="300"/>
        </w:trPr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43C60264" w14:textId="6D6763A7">
            <w:pPr>
              <w:pStyle w:val="Heading1"/>
              <w:rPr>
                <w:sz w:val="28"/>
                <w:szCs w:val="28"/>
              </w:rPr>
            </w:pPr>
            <w:r w:rsidRPr="2E66DC84" w:rsidR="2E66DC84">
              <w:rPr>
                <w:sz w:val="28"/>
                <w:szCs w:val="28"/>
              </w:rPr>
              <w:t>Fag</w:t>
            </w:r>
          </w:p>
        </w:tc>
        <w:tc>
          <w:tcPr>
            <w:tcW w:w="45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2D52131E" w14:textId="28AB617A">
            <w:pPr>
              <w:pStyle w:val="Heading1"/>
              <w:rPr>
                <w:sz w:val="28"/>
                <w:szCs w:val="28"/>
              </w:rPr>
            </w:pPr>
            <w:r w:rsidRPr="2E66DC84" w:rsidR="2E66DC84">
              <w:rPr>
                <w:sz w:val="28"/>
                <w:szCs w:val="28"/>
              </w:rPr>
              <w:t>Eksempler på relevante læreplanmål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7175E979" w14:textId="39BA0F14">
            <w:pPr>
              <w:pStyle w:val="Heading1"/>
              <w:rPr>
                <w:sz w:val="28"/>
                <w:szCs w:val="28"/>
              </w:rPr>
            </w:pPr>
            <w:r w:rsidRPr="2E66DC84" w:rsidR="2E66DC84">
              <w:rPr>
                <w:sz w:val="28"/>
                <w:szCs w:val="28"/>
              </w:rPr>
              <w:t>Mulige aktiviteter</w:t>
            </w:r>
          </w:p>
        </w:tc>
      </w:tr>
      <w:tr w:rsidR="2E66DC84" w:rsidTr="2E66DC84" w14:paraId="2C47D5D9">
        <w:trPr>
          <w:trHeight w:val="300"/>
        </w:trPr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6E659E84" w14:textId="6AF44CD0">
            <w:pPr>
              <w:spacing w:before="0" w:beforeAutospacing="off" w:after="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sz w:val="22"/>
                <w:szCs w:val="22"/>
              </w:rPr>
              <w:t>Norsk Vg3 påbygg</w:t>
            </w:r>
          </w:p>
        </w:tc>
        <w:tc>
          <w:tcPr>
            <w:tcW w:w="45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43345AC4" w14:textId="208FA7FF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lese og tolke tekster fra 1500 til 1850 i kulturhistorisk kontekst og drøfte hvordan de er relevante i dag</w:t>
            </w:r>
          </w:p>
          <w:p w:rsidR="2E66DC84" w:rsidP="2E66DC84" w:rsidRDefault="2E66DC84" w14:paraId="18085C05" w14:textId="33F6B93B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utforske og reflektere over hvordan tekster fra romantikken og nasjonalromantikken framstiller menneske, natur og samfunn, og sammenligne med tekster fra nyere tid</w:t>
            </w:r>
          </w:p>
          <w:p w:rsidR="2E66DC84" w:rsidP="2E66DC84" w:rsidRDefault="2E66DC84" w14:paraId="495C386C" w14:textId="4ABAE1DF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analysere og tolke romaner, noveller, drama, lyrikk og sakprosa på bokmål og nynorsk fra 1850 til i dag og reflektere over tekstene i lys av den kulturhistoriske konteksten og elevens egen samtid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34944F56" w14:textId="3B13E46F">
            <w:pPr>
              <w:spacing w:before="0" w:beforeAutospacing="off" w:after="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sz w:val="22"/>
                <w:szCs w:val="22"/>
              </w:rPr>
              <w:t>Foredrag og samtale om salmer i lys av litteraturhistorien (kan også fokusere på vår egen tid), Gudsbilder i litteraturen, bibeloversettelse og tolkningsvalg m.m.</w:t>
            </w:r>
          </w:p>
        </w:tc>
      </w:tr>
      <w:tr w:rsidR="2E66DC84" w:rsidTr="2E66DC84" w14:paraId="7CC4C2FF">
        <w:trPr>
          <w:trHeight w:val="300"/>
        </w:trPr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7DFF7AD7" w14:textId="4E4F2BA5">
            <w:pPr>
              <w:spacing w:before="0" w:beforeAutospacing="off" w:after="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sz w:val="22"/>
                <w:szCs w:val="22"/>
              </w:rPr>
              <w:t>Samfunns-kunnskap Vg2</w:t>
            </w:r>
          </w:p>
        </w:tc>
        <w:tc>
          <w:tcPr>
            <w:tcW w:w="45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18E24EC2" w14:textId="5E7C12CA">
            <w:pPr>
              <w:spacing w:before="0" w:beforeAutospacing="off" w:after="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Samsvarer med læreplanmål for studieforberedende Vg1 og Vg2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288711AD" w14:textId="5DDAD8DC">
            <w:pPr>
              <w:spacing w:before="0" w:beforeAutospacing="off" w:after="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Se forslag til faget for studieforberedende (over)</w:t>
            </w:r>
          </w:p>
        </w:tc>
      </w:tr>
      <w:tr w:rsidR="2E66DC84" w:rsidTr="2E66DC84" w14:paraId="65E04E6A">
        <w:trPr>
          <w:trHeight w:val="300"/>
        </w:trPr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0F40E5B1" w14:textId="4F59B343">
            <w:pPr>
              <w:spacing w:before="0" w:beforeAutospacing="off" w:after="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sz w:val="22"/>
                <w:szCs w:val="22"/>
              </w:rPr>
              <w:t>Historie Vg3 påbygg</w:t>
            </w:r>
          </w:p>
        </w:tc>
        <w:tc>
          <w:tcPr>
            <w:tcW w:w="45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7CC5984A" w14:textId="153369DC">
            <w:pPr>
              <w:spacing w:before="0" w:beforeAutospacing="off" w:after="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Samsvarer i all hovedsak med læreplanmål for studieforberedende Vg2 og Vg3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41A9DB64" w14:textId="78A3041A">
            <w:pPr>
              <w:spacing w:before="0" w:beforeAutospacing="off" w:after="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Se forslag til faget for studieforberedende (over)</w:t>
            </w:r>
          </w:p>
        </w:tc>
      </w:tr>
      <w:tr w:rsidR="2E66DC84" w:rsidTr="2E66DC84" w14:paraId="6201D9F6">
        <w:trPr>
          <w:trHeight w:val="300"/>
        </w:trPr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2BB7BF4B" w14:textId="57BDA38B">
            <w:pPr>
              <w:spacing w:before="0" w:beforeAutospacing="off" w:after="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sz w:val="22"/>
                <w:szCs w:val="22"/>
              </w:rPr>
              <w:t>Salg, service og reiseliv</w:t>
            </w:r>
          </w:p>
        </w:tc>
        <w:tc>
          <w:tcPr>
            <w:tcW w:w="75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350D773B" w14:textId="2E6A41B4">
            <w:pPr>
              <w:spacing w:before="0" w:beforeAutospacing="off" w:after="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sz w:val="22"/>
                <w:szCs w:val="22"/>
              </w:rPr>
              <w:t xml:space="preserve">Her er det muligheter til samarbeid knyttet til f.eks. markedsføring, sikkerhet, gjennomføring av arrangementer o.l. som kan knyttes til læreplanene i fagene </w:t>
            </w:r>
            <w:hyperlink r:id="R5e5846cbf28b4a72">
              <w:r w:rsidRPr="2E66DC84" w:rsidR="2E66DC84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kultur og samhandling</w:t>
              </w:r>
            </w:hyperlink>
            <w:r w:rsidRPr="2E66DC84" w:rsidR="2E66DC84">
              <w:rPr>
                <w:rFonts w:ascii="Calibri" w:hAnsi="Calibri" w:eastAsia="Calibri" w:cs="Calibri"/>
                <w:sz w:val="22"/>
                <w:szCs w:val="22"/>
              </w:rPr>
              <w:t xml:space="preserve"> (Vg1), </w:t>
            </w:r>
            <w:hyperlink r:id="R355686389de54049">
              <w:r w:rsidRPr="2E66DC84" w:rsidR="2E66DC84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marknadsføring og innovasjon</w:t>
              </w:r>
            </w:hyperlink>
            <w:r w:rsidRPr="2E66DC84" w:rsidR="2E66DC84">
              <w:rPr>
                <w:rFonts w:ascii="Calibri" w:hAnsi="Calibri" w:eastAsia="Calibri" w:cs="Calibri"/>
                <w:sz w:val="22"/>
                <w:szCs w:val="22"/>
              </w:rPr>
              <w:t xml:space="preserve"> (Vg1) og </w:t>
            </w:r>
            <w:hyperlink r:id="Rdcdda2d4500f4ddd">
              <w:r w:rsidRPr="2E66DC84" w:rsidR="2E66DC84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sikkerheit</w:t>
              </w:r>
            </w:hyperlink>
            <w:r w:rsidRPr="2E66DC84" w:rsidR="2E66DC84">
              <w:rPr>
                <w:rFonts w:ascii="Calibri" w:hAnsi="Calibri" w:eastAsia="Calibri" w:cs="Calibri"/>
                <w:sz w:val="22"/>
                <w:szCs w:val="22"/>
              </w:rPr>
              <w:t xml:space="preserve"> (Vg2)</w:t>
            </w:r>
          </w:p>
        </w:tc>
      </w:tr>
      <w:tr w:rsidR="2E66DC84" w:rsidTr="2E66DC84" w14:paraId="47899A81">
        <w:trPr>
          <w:trHeight w:val="300"/>
        </w:trPr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1DA3ADAA" w14:textId="2F66BCB7">
            <w:pPr>
              <w:spacing w:before="0" w:beforeAutospacing="off" w:after="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sz w:val="22"/>
                <w:szCs w:val="22"/>
              </w:rPr>
              <w:t>Helse og oppvekstfag</w:t>
            </w:r>
          </w:p>
        </w:tc>
        <w:tc>
          <w:tcPr>
            <w:tcW w:w="75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6CCF2AFD" w14:textId="25B37251">
            <w:pPr>
              <w:spacing w:before="0" w:beforeAutospacing="off" w:after="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sz w:val="22"/>
                <w:szCs w:val="22"/>
              </w:rPr>
              <w:t xml:space="preserve">Her kan det være aktuelt med felles prosjekter knyttet til diakoni, tilbud for eldre, babysang, arrangementer for folk med kort botid i Norge o.l. som f.eks. kan knyttes til læreplanmål i faget </w:t>
            </w:r>
            <w:hyperlink r:id="R9945b1c11e5840d1">
              <w:r w:rsidRPr="2E66DC84" w:rsidR="2E66DC84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kommunikasjon og samhandling</w:t>
              </w:r>
            </w:hyperlink>
            <w:r w:rsidRPr="2E66DC84" w:rsidR="2E66DC84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</w:tc>
      </w:tr>
      <w:tr w:rsidR="2E66DC84" w:rsidTr="2E66DC84" w14:paraId="3808DD3B">
        <w:trPr>
          <w:trHeight w:val="300"/>
        </w:trPr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2EA89C7A" w14:textId="02DFEEBD">
            <w:pPr>
              <w:spacing w:before="0" w:beforeAutospacing="off" w:after="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sz w:val="22"/>
                <w:szCs w:val="22"/>
              </w:rPr>
              <w:t>Håndverk, design og produktutv.</w:t>
            </w:r>
          </w:p>
        </w:tc>
        <w:tc>
          <w:tcPr>
            <w:tcW w:w="75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E66DC84" w:rsidP="2E66DC84" w:rsidRDefault="2E66DC84" w14:paraId="27A6EF63" w14:textId="05F3CAFE">
            <w:pPr>
              <w:spacing w:before="0" w:beforeAutospacing="off" w:after="0" w:afterAutospacing="off"/>
              <w:ind w:left="-20" w:right="-20"/>
              <w:rPr/>
            </w:pPr>
            <w:r w:rsidRPr="2E66DC84" w:rsidR="2E66DC84">
              <w:rPr>
                <w:rFonts w:ascii="Calibri" w:hAnsi="Calibri" w:eastAsia="Calibri" w:cs="Calibri"/>
                <w:sz w:val="22"/>
                <w:szCs w:val="22"/>
              </w:rPr>
              <w:t xml:space="preserve">Ut fra læreplanmål og temaer på dette utdanningsprogrammet, se f.eks. læreplanen i </w:t>
            </w:r>
            <w:hyperlink r:id="R11e740deca384571">
              <w:r w:rsidRPr="2E66DC84" w:rsidR="2E66DC84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materialer og teknikke</w:t>
              </w:r>
            </w:hyperlink>
            <w:r w:rsidRPr="2E66DC84" w:rsidR="2E66DC84">
              <w:rPr>
                <w:rFonts w:ascii="Calibri" w:hAnsi="Calibri" w:eastAsia="Calibri" w:cs="Calibri"/>
                <w:sz w:val="22"/>
                <w:szCs w:val="22"/>
              </w:rPr>
              <w:t>r (Vg1) kan det være aktuelt med fagsamarbeid knyttet til bygg, utsmykning og annen materiell kulturarv.</w:t>
            </w:r>
          </w:p>
        </w:tc>
      </w:tr>
    </w:tbl>
    <w:p xmlns:wp14="http://schemas.microsoft.com/office/word/2010/wordml" w:rsidP="2E66DC84" wp14:paraId="104E3129" wp14:textId="7F32EAE8">
      <w:pPr>
        <w:pStyle w:val="Normal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B6F890"/>
    <w:rsid w:val="2E66DC84"/>
    <w:rsid w:val="59B6F890"/>
    <w:rsid w:val="72185EBF"/>
    <w:rsid w:val="73B4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F890"/>
  <w15:chartTrackingRefBased/>
  <w15:docId w15:val="{E41113F2-E560-4C84-9E42-CD919B542A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udir.no/lk20/ssr01-01/kompetansemaal-og-vurdering/kv242" TargetMode="External" Id="R5e5846cbf28b4a72" /><Relationship Type="http://schemas.openxmlformats.org/officeDocument/2006/relationships/hyperlink" Target="https://www.udir.no/lk20/ssr01-01/kompetansemaal-og-vurdering/kv243" TargetMode="External" Id="R355686389de54049" /><Relationship Type="http://schemas.openxmlformats.org/officeDocument/2006/relationships/hyperlink" Target="https://www.udir.no/lk20/ssh02-01/kompetansemaal-og-vurdering/kv353" TargetMode="External" Id="Rdcdda2d4500f4ddd" /><Relationship Type="http://schemas.openxmlformats.org/officeDocument/2006/relationships/hyperlink" Target="https://www.udir.no/lk20/hsf01-03/kompetansemaal-og-vurdering/kv245" TargetMode="External" Id="R9945b1c11e5840d1" /><Relationship Type="http://schemas.openxmlformats.org/officeDocument/2006/relationships/hyperlink" Target="https://www.udir.no/lk20/dth01-01/kompetansemaal-og-vurdering/kv239" TargetMode="External" Id="R11e740deca3845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2024-03-11T10:26:40.7499363Z</dcterms:created>
  <dcterms:modified xsi:type="dcterms:W3CDTF">2024-03-11T10:28:46.8672517Z</dcterms:modified>
  <dc:creator>Mari Solheim</dc:creator>
  <lastModifiedBy>Mari Solheim</lastModifiedBy>
</coreProperties>
</file>