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DD" w:rsidRPr="00722C69" w:rsidRDefault="009610CC" w:rsidP="009610CC">
      <w:pPr>
        <w:pStyle w:val="Tittel"/>
        <w:rPr>
          <w:lang w:val="nn-NO"/>
        </w:rPr>
      </w:pPr>
      <w:r w:rsidRPr="00722C69">
        <w:rPr>
          <w:lang w:val="nn-NO"/>
        </w:rPr>
        <w:t xml:space="preserve">OPPDRAG </w:t>
      </w:r>
      <w:r w:rsidR="00C94098" w:rsidRPr="00722C69">
        <w:rPr>
          <w:lang w:val="nn-NO"/>
        </w:rPr>
        <w:t>BYGG E</w:t>
      </w:r>
      <w:r w:rsidR="0013681A" w:rsidRPr="00722C69">
        <w:rPr>
          <w:lang w:val="nn-NO"/>
        </w:rPr>
        <w:t>I KYRKJE</w:t>
      </w:r>
    </w:p>
    <w:p w:rsidR="006B70D3" w:rsidRPr="00242068" w:rsidRDefault="006B70D3" w:rsidP="006B70D3">
      <w:pPr>
        <w:spacing w:line="276" w:lineRule="auto"/>
        <w:rPr>
          <w:lang w:val="nn-NO"/>
        </w:rPr>
      </w:pPr>
      <w:r>
        <w:rPr>
          <w:lang w:val="nn-NO"/>
        </w:rPr>
        <w:t>Tidsramme: M</w:t>
      </w:r>
      <w:r w:rsidRPr="00242068">
        <w:rPr>
          <w:lang w:val="nn-NO"/>
        </w:rPr>
        <w:t>inst 20 minutt</w:t>
      </w:r>
    </w:p>
    <w:p w:rsidR="006B70D3" w:rsidRPr="00242068" w:rsidRDefault="006B70D3" w:rsidP="006B70D3">
      <w:pPr>
        <w:spacing w:line="276" w:lineRule="auto"/>
        <w:rPr>
          <w:lang w:val="nn-NO"/>
        </w:rPr>
      </w:pPr>
      <w:r w:rsidRPr="00242068">
        <w:rPr>
          <w:lang w:val="nn-NO"/>
        </w:rPr>
        <w:t xml:space="preserve">Kva er ei kyrkje? Kva må vere med? Må ei kyrkje sjå ut på ein spesiell måte? Korleis ser drøymekyrkja di ut? Og kva finst i ho? Dette kan det vere interessant å finne ut av saman. Gjennom dette oppdraget skal tårnagentane få designe si eiga kyrkje. Til slutt kan ein sjå på kyrkjene som er blitt designa, og snakke om dei vala tårnagentane har </w:t>
      </w:r>
      <w:r>
        <w:rPr>
          <w:lang w:val="nn-NO"/>
        </w:rPr>
        <w:t>gjort</w:t>
      </w:r>
      <w:r w:rsidRPr="00242068">
        <w:rPr>
          <w:lang w:val="nn-NO"/>
        </w:rPr>
        <w:t>.</w:t>
      </w:r>
    </w:p>
    <w:p w:rsidR="006B70D3" w:rsidRPr="00242068" w:rsidRDefault="006B70D3" w:rsidP="006B70D3">
      <w:pPr>
        <w:spacing w:line="276" w:lineRule="auto"/>
        <w:rPr>
          <w:lang w:val="nn-NO"/>
        </w:rPr>
      </w:pPr>
      <w:r w:rsidRPr="00242068">
        <w:rPr>
          <w:lang w:val="nn-NO"/>
        </w:rPr>
        <w:t xml:space="preserve">Denne oppgåva kan vere fin å gjere etter at kyrkjerommet og inventaret er utforska. </w:t>
      </w:r>
    </w:p>
    <w:p w:rsidR="006B70D3" w:rsidRPr="00242068" w:rsidRDefault="006B70D3" w:rsidP="006B70D3">
      <w:pPr>
        <w:pStyle w:val="Overskrift1"/>
        <w:spacing w:line="276" w:lineRule="auto"/>
        <w:rPr>
          <w:lang w:val="nn-NO"/>
        </w:rPr>
      </w:pPr>
      <w:r w:rsidRPr="00242068">
        <w:rPr>
          <w:lang w:val="nn-NO"/>
        </w:rPr>
        <w:t>Gruppearbeid</w:t>
      </w:r>
    </w:p>
    <w:p w:rsidR="006B70D3" w:rsidRPr="00242068" w:rsidRDefault="006B70D3" w:rsidP="006B70D3">
      <w:pPr>
        <w:spacing w:line="276" w:lineRule="auto"/>
        <w:rPr>
          <w:lang w:val="nn-NO"/>
        </w:rPr>
      </w:pPr>
      <w:r w:rsidRPr="00242068">
        <w:rPr>
          <w:lang w:val="nn-NO"/>
        </w:rPr>
        <w:t>Del agentane inn i grupper, og del ut teiknesaker og eventuelt byggjematerial</w:t>
      </w:r>
      <w:r>
        <w:rPr>
          <w:lang w:val="nn-NO"/>
        </w:rPr>
        <w:t>ar</w:t>
      </w:r>
      <w:r w:rsidRPr="00242068">
        <w:rPr>
          <w:lang w:val="nn-NO"/>
        </w:rPr>
        <w:t xml:space="preserve">. Det kan vere </w:t>
      </w:r>
      <w:proofErr w:type="spellStart"/>
      <w:r w:rsidRPr="00242068">
        <w:rPr>
          <w:lang w:val="nn-NO"/>
        </w:rPr>
        <w:t>lego</w:t>
      </w:r>
      <w:proofErr w:type="spellEnd"/>
      <w:r w:rsidRPr="00242068">
        <w:rPr>
          <w:lang w:val="nn-NO"/>
        </w:rPr>
        <w:t>, byggjeklossar, pappkasser</w:t>
      </w:r>
      <w:r>
        <w:rPr>
          <w:lang w:val="nn-NO"/>
        </w:rPr>
        <w:t xml:space="preserve">, </w:t>
      </w:r>
      <w:proofErr w:type="spellStart"/>
      <w:r>
        <w:rPr>
          <w:lang w:val="nn-NO"/>
        </w:rPr>
        <w:t>limstift</w:t>
      </w:r>
      <w:proofErr w:type="spellEnd"/>
      <w:r>
        <w:rPr>
          <w:lang w:val="nn-NO"/>
        </w:rPr>
        <w:t>, tusja</w:t>
      </w:r>
      <w:r w:rsidRPr="00242068">
        <w:rPr>
          <w:lang w:val="nn-NO"/>
        </w:rPr>
        <w:t xml:space="preserve">r, hyssing, plastfolie osv. </w:t>
      </w:r>
    </w:p>
    <w:p w:rsidR="006B70D3" w:rsidRPr="00242068" w:rsidRDefault="006B70D3" w:rsidP="006B70D3">
      <w:pPr>
        <w:spacing w:line="276" w:lineRule="auto"/>
        <w:rPr>
          <w:lang w:val="nn-NO"/>
        </w:rPr>
      </w:pPr>
      <w:r w:rsidRPr="00242068">
        <w:rPr>
          <w:lang w:val="nn-NO"/>
        </w:rPr>
        <w:t xml:space="preserve">Gi </w:t>
      </w:r>
      <w:r>
        <w:rPr>
          <w:lang w:val="nn-NO"/>
        </w:rPr>
        <w:t>denne</w:t>
      </w:r>
      <w:r w:rsidRPr="00242068">
        <w:rPr>
          <w:lang w:val="nn-NO"/>
        </w:rPr>
        <w:t xml:space="preserve"> oppgåv</w:t>
      </w:r>
      <w:r>
        <w:rPr>
          <w:lang w:val="nn-NO"/>
        </w:rPr>
        <w:t>a</w:t>
      </w:r>
      <w:r w:rsidRPr="00242068">
        <w:rPr>
          <w:lang w:val="nn-NO"/>
        </w:rPr>
        <w:t xml:space="preserve">: </w:t>
      </w:r>
    </w:p>
    <w:p w:rsidR="006B70D3" w:rsidRPr="00242068" w:rsidRDefault="006B70D3" w:rsidP="006B70D3">
      <w:pPr>
        <w:spacing w:line="276" w:lineRule="auto"/>
        <w:rPr>
          <w:lang w:val="nn-NO"/>
        </w:rPr>
      </w:pPr>
      <w:r w:rsidRPr="00242068">
        <w:rPr>
          <w:lang w:val="nn-NO"/>
        </w:rPr>
        <w:t xml:space="preserve">Dersom det ikkje fanst noka kyrkje her no, korleis </w:t>
      </w:r>
      <w:r>
        <w:rPr>
          <w:lang w:val="nn-NO"/>
        </w:rPr>
        <w:t>ville</w:t>
      </w:r>
      <w:r w:rsidRPr="00242068">
        <w:rPr>
          <w:lang w:val="nn-NO"/>
        </w:rPr>
        <w:t xml:space="preserve"> de </w:t>
      </w:r>
      <w:r>
        <w:rPr>
          <w:lang w:val="nn-NO"/>
        </w:rPr>
        <w:t xml:space="preserve">ha </w:t>
      </w:r>
      <w:r w:rsidRPr="00242068">
        <w:rPr>
          <w:lang w:val="nn-NO"/>
        </w:rPr>
        <w:t xml:space="preserve">bygd ei, korleis hadde </w:t>
      </w:r>
      <w:r>
        <w:rPr>
          <w:lang w:val="nn-NO"/>
        </w:rPr>
        <w:t xml:space="preserve">den </w:t>
      </w:r>
      <w:r w:rsidRPr="00242068">
        <w:rPr>
          <w:lang w:val="nn-NO"/>
        </w:rPr>
        <w:t xml:space="preserve">kyrkja sett ut? Kva hadde vore med? Bruk 20 minutt på å teikne [og byggje] </w:t>
      </w:r>
      <w:r>
        <w:rPr>
          <w:lang w:val="nn-NO"/>
        </w:rPr>
        <w:t>dykkar</w:t>
      </w:r>
      <w:r w:rsidRPr="00242068">
        <w:rPr>
          <w:lang w:val="nn-NO"/>
        </w:rPr>
        <w:t xml:space="preserve"> eiga kyrkje. </w:t>
      </w:r>
    </w:p>
    <w:p w:rsidR="006B70D3" w:rsidRPr="00242068" w:rsidRDefault="006B70D3" w:rsidP="006B70D3">
      <w:pPr>
        <w:spacing w:line="276" w:lineRule="auto"/>
        <w:rPr>
          <w:lang w:val="nn-NO"/>
        </w:rPr>
      </w:pPr>
      <w:r w:rsidRPr="00242068">
        <w:rPr>
          <w:i/>
          <w:lang w:val="nn-NO"/>
        </w:rPr>
        <w:t xml:space="preserve">Her er det viktig at oppgåva </w:t>
      </w:r>
      <w:r>
        <w:rPr>
          <w:i/>
          <w:lang w:val="nn-NO"/>
        </w:rPr>
        <w:t>blir gitt</w:t>
      </w:r>
      <w:r w:rsidRPr="00242068">
        <w:rPr>
          <w:i/>
          <w:lang w:val="nn-NO"/>
        </w:rPr>
        <w:t xml:space="preserve"> mest mogleg ope. Ikkje </w:t>
      </w:r>
      <w:r>
        <w:rPr>
          <w:i/>
          <w:lang w:val="nn-NO"/>
        </w:rPr>
        <w:t>kom med</w:t>
      </w:r>
      <w:r w:rsidRPr="00242068">
        <w:rPr>
          <w:i/>
          <w:lang w:val="nn-NO"/>
        </w:rPr>
        <w:t xml:space="preserve"> avgrensande spørsmål</w:t>
      </w:r>
      <w:r>
        <w:rPr>
          <w:i/>
          <w:lang w:val="nn-NO"/>
        </w:rPr>
        <w:t>,</w:t>
      </w:r>
      <w:r w:rsidRPr="00242068">
        <w:rPr>
          <w:i/>
          <w:lang w:val="nn-NO"/>
        </w:rPr>
        <w:t xml:space="preserve"> </w:t>
      </w:r>
      <w:r>
        <w:rPr>
          <w:i/>
          <w:lang w:val="nn-NO"/>
        </w:rPr>
        <w:t>som «S</w:t>
      </w:r>
      <w:r w:rsidRPr="00242068">
        <w:rPr>
          <w:i/>
          <w:lang w:val="nn-NO"/>
        </w:rPr>
        <w:t>kal de ha kyrkjebenker eller stolar</w:t>
      </w:r>
      <w:r>
        <w:rPr>
          <w:i/>
          <w:lang w:val="nn-NO"/>
        </w:rPr>
        <w:t>?</w:t>
      </w:r>
      <w:r w:rsidRPr="00242068">
        <w:rPr>
          <w:i/>
          <w:lang w:val="nn-NO"/>
        </w:rPr>
        <w:t xml:space="preserve">», men spør heller: </w:t>
      </w:r>
      <w:r>
        <w:rPr>
          <w:i/>
          <w:lang w:val="nn-NO"/>
        </w:rPr>
        <w:t>«</w:t>
      </w:r>
      <w:r w:rsidRPr="00242068">
        <w:rPr>
          <w:i/>
          <w:lang w:val="nn-NO"/>
        </w:rPr>
        <w:t>Skal ein stå?</w:t>
      </w:r>
      <w:r>
        <w:rPr>
          <w:i/>
          <w:lang w:val="nn-NO"/>
        </w:rPr>
        <w:t>»,</w:t>
      </w:r>
      <w:r w:rsidRPr="00242068">
        <w:rPr>
          <w:i/>
          <w:lang w:val="nn-NO"/>
        </w:rPr>
        <w:t xml:space="preserve"> </w:t>
      </w:r>
      <w:r>
        <w:rPr>
          <w:i/>
          <w:lang w:val="nn-NO"/>
        </w:rPr>
        <w:t>«</w:t>
      </w:r>
      <w:r w:rsidRPr="00242068">
        <w:rPr>
          <w:i/>
          <w:lang w:val="nn-NO"/>
        </w:rPr>
        <w:t>Skal ein sitje?</w:t>
      </w:r>
      <w:r>
        <w:rPr>
          <w:i/>
          <w:lang w:val="nn-NO"/>
        </w:rPr>
        <w:t>»,</w:t>
      </w:r>
      <w:r w:rsidRPr="00242068">
        <w:rPr>
          <w:i/>
          <w:lang w:val="nn-NO"/>
        </w:rPr>
        <w:t xml:space="preserve"> </w:t>
      </w:r>
      <w:r>
        <w:rPr>
          <w:i/>
          <w:lang w:val="nn-NO"/>
        </w:rPr>
        <w:t>«</w:t>
      </w:r>
      <w:r w:rsidRPr="00242068">
        <w:rPr>
          <w:i/>
          <w:lang w:val="nn-NO"/>
        </w:rPr>
        <w:t>Skal ein liggje?</w:t>
      </w:r>
      <w:r>
        <w:rPr>
          <w:i/>
          <w:lang w:val="nn-NO"/>
        </w:rPr>
        <w:t>»,</w:t>
      </w:r>
      <w:r w:rsidRPr="00242068">
        <w:rPr>
          <w:i/>
          <w:lang w:val="nn-NO"/>
        </w:rPr>
        <w:t xml:space="preserve"> </w:t>
      </w:r>
      <w:r>
        <w:rPr>
          <w:i/>
          <w:lang w:val="nn-NO"/>
        </w:rPr>
        <w:t>«</w:t>
      </w:r>
      <w:r w:rsidRPr="00242068">
        <w:rPr>
          <w:i/>
          <w:lang w:val="nn-NO"/>
        </w:rPr>
        <w:t>Skal ein vere i rørsle?</w:t>
      </w:r>
      <w:r>
        <w:rPr>
          <w:i/>
          <w:lang w:val="nn-NO"/>
        </w:rPr>
        <w:t>»</w:t>
      </w:r>
    </w:p>
    <w:p w:rsidR="006B70D3" w:rsidRPr="00242068" w:rsidRDefault="006B70D3" w:rsidP="006B70D3">
      <w:pPr>
        <w:spacing w:line="276" w:lineRule="auto"/>
        <w:rPr>
          <w:lang w:val="nn-NO"/>
        </w:rPr>
      </w:pPr>
    </w:p>
    <w:p w:rsidR="006B70D3" w:rsidRPr="00242068" w:rsidRDefault="006B70D3" w:rsidP="006B70D3">
      <w:pPr>
        <w:pStyle w:val="Overskrift1"/>
        <w:spacing w:line="276" w:lineRule="auto"/>
        <w:rPr>
          <w:lang w:val="nn-NO"/>
        </w:rPr>
      </w:pPr>
      <w:r w:rsidRPr="00242068">
        <w:rPr>
          <w:lang w:val="nn-NO"/>
        </w:rPr>
        <w:t>Oppsummerande samtale</w:t>
      </w:r>
      <w:bookmarkStart w:id="0" w:name="_GoBack"/>
      <w:bookmarkEnd w:id="0"/>
    </w:p>
    <w:p w:rsidR="006B70D3" w:rsidRPr="00242068" w:rsidRDefault="006B70D3" w:rsidP="006B70D3">
      <w:pPr>
        <w:spacing w:line="276" w:lineRule="auto"/>
        <w:rPr>
          <w:lang w:val="nn-NO"/>
        </w:rPr>
      </w:pPr>
      <w:r w:rsidRPr="00242068">
        <w:rPr>
          <w:lang w:val="nn-NO"/>
        </w:rPr>
        <w:t>La kvar gruppe få presentere si kyrkje. Still undrande spørsmål ved det som er sær</w:t>
      </w:r>
      <w:r>
        <w:rPr>
          <w:lang w:val="nn-NO"/>
        </w:rPr>
        <w:t>merkt</w:t>
      </w:r>
      <w:r w:rsidRPr="00242068">
        <w:rPr>
          <w:lang w:val="nn-NO"/>
        </w:rPr>
        <w:t xml:space="preserve">. </w:t>
      </w:r>
    </w:p>
    <w:p w:rsidR="006B70D3" w:rsidRPr="00242068" w:rsidRDefault="006B70D3" w:rsidP="006B70D3">
      <w:pPr>
        <w:spacing w:line="276" w:lineRule="auto"/>
        <w:rPr>
          <w:lang w:val="nn-NO"/>
        </w:rPr>
      </w:pPr>
      <w:r w:rsidRPr="00242068">
        <w:rPr>
          <w:lang w:val="nn-NO"/>
        </w:rPr>
        <w:t xml:space="preserve">De kan ha ein oppsummerande samtale om kva som </w:t>
      </w:r>
      <w:r>
        <w:rPr>
          <w:lang w:val="nn-NO"/>
        </w:rPr>
        <w:t>må til</w:t>
      </w:r>
      <w:r w:rsidRPr="00242068">
        <w:rPr>
          <w:lang w:val="nn-NO"/>
        </w:rPr>
        <w:t xml:space="preserve"> for å kunne kalle noko ei kyrkje: </w:t>
      </w:r>
    </w:p>
    <w:p w:rsidR="006B70D3" w:rsidRPr="00242068" w:rsidRDefault="006B70D3" w:rsidP="006B70D3">
      <w:pPr>
        <w:pStyle w:val="Listeavsnitt"/>
        <w:numPr>
          <w:ilvl w:val="0"/>
          <w:numId w:val="2"/>
        </w:numPr>
        <w:spacing w:line="276" w:lineRule="auto"/>
        <w:rPr>
          <w:lang w:val="nn-NO"/>
        </w:rPr>
      </w:pPr>
      <w:r w:rsidRPr="00242068">
        <w:rPr>
          <w:lang w:val="nn-NO"/>
        </w:rPr>
        <w:t>Må det vere kyrkjetårn?</w:t>
      </w:r>
    </w:p>
    <w:p w:rsidR="006B70D3" w:rsidRPr="00242068" w:rsidRDefault="006B70D3" w:rsidP="006B70D3">
      <w:pPr>
        <w:pStyle w:val="Listeavsnitt"/>
        <w:numPr>
          <w:ilvl w:val="0"/>
          <w:numId w:val="2"/>
        </w:numPr>
        <w:spacing w:line="276" w:lineRule="auto"/>
        <w:rPr>
          <w:lang w:val="nn-NO"/>
        </w:rPr>
      </w:pPr>
      <w:r w:rsidRPr="00242068">
        <w:rPr>
          <w:lang w:val="nn-NO"/>
        </w:rPr>
        <w:t>Må det vere orgel?</w:t>
      </w:r>
    </w:p>
    <w:p w:rsidR="006B70D3" w:rsidRPr="00242068" w:rsidRDefault="006B70D3" w:rsidP="006B70D3">
      <w:pPr>
        <w:pStyle w:val="Listeavsnitt"/>
        <w:numPr>
          <w:ilvl w:val="0"/>
          <w:numId w:val="2"/>
        </w:numPr>
        <w:spacing w:line="276" w:lineRule="auto"/>
        <w:rPr>
          <w:lang w:val="nn-NO"/>
        </w:rPr>
      </w:pPr>
      <w:r w:rsidRPr="00242068">
        <w:rPr>
          <w:lang w:val="nn-NO"/>
        </w:rPr>
        <w:t>Må det vere preikestol? Lesepult?</w:t>
      </w:r>
    </w:p>
    <w:p w:rsidR="006B70D3" w:rsidRPr="00242068" w:rsidRDefault="006B70D3" w:rsidP="006B70D3">
      <w:pPr>
        <w:pStyle w:val="Listeavsnitt"/>
        <w:numPr>
          <w:ilvl w:val="0"/>
          <w:numId w:val="2"/>
        </w:numPr>
        <w:spacing w:line="276" w:lineRule="auto"/>
        <w:rPr>
          <w:lang w:val="nn-NO"/>
        </w:rPr>
      </w:pPr>
      <w:r w:rsidRPr="00242068">
        <w:rPr>
          <w:lang w:val="nn-NO"/>
        </w:rPr>
        <w:t>Må det vere kyrkje</w:t>
      </w:r>
      <w:r>
        <w:rPr>
          <w:lang w:val="nn-NO"/>
        </w:rPr>
        <w:t>benker? Stola</w:t>
      </w:r>
      <w:r w:rsidRPr="00242068">
        <w:rPr>
          <w:lang w:val="nn-NO"/>
        </w:rPr>
        <w:t xml:space="preserve">r? </w:t>
      </w:r>
    </w:p>
    <w:p w:rsidR="006B70D3" w:rsidRPr="00242068" w:rsidRDefault="006B70D3" w:rsidP="006B70D3">
      <w:pPr>
        <w:pStyle w:val="Listeavsnitt"/>
        <w:numPr>
          <w:ilvl w:val="0"/>
          <w:numId w:val="2"/>
        </w:numPr>
        <w:spacing w:line="276" w:lineRule="auto"/>
        <w:rPr>
          <w:lang w:val="nn-NO"/>
        </w:rPr>
      </w:pPr>
      <w:r w:rsidRPr="00242068">
        <w:rPr>
          <w:lang w:val="nn-NO"/>
        </w:rPr>
        <w:t xml:space="preserve">Må det vere alter? Alterring? </w:t>
      </w:r>
    </w:p>
    <w:p w:rsidR="006B70D3" w:rsidRPr="00242068" w:rsidRDefault="006B70D3" w:rsidP="006B70D3">
      <w:pPr>
        <w:pStyle w:val="Listeavsnitt"/>
        <w:numPr>
          <w:ilvl w:val="0"/>
          <w:numId w:val="2"/>
        </w:numPr>
        <w:spacing w:line="276" w:lineRule="auto"/>
        <w:rPr>
          <w:lang w:val="nn-NO"/>
        </w:rPr>
      </w:pPr>
      <w:r w:rsidRPr="00242068">
        <w:rPr>
          <w:lang w:val="nn-NO"/>
        </w:rPr>
        <w:t>Må det vere ei</w:t>
      </w:r>
      <w:r>
        <w:rPr>
          <w:lang w:val="nn-NO"/>
        </w:rPr>
        <w:t>n</w:t>
      </w:r>
      <w:r w:rsidRPr="00242068">
        <w:rPr>
          <w:lang w:val="nn-NO"/>
        </w:rPr>
        <w:t xml:space="preserve"> kross i kyrkja?</w:t>
      </w:r>
    </w:p>
    <w:p w:rsidR="006B70D3" w:rsidRPr="00242068" w:rsidRDefault="006B70D3" w:rsidP="006B70D3">
      <w:pPr>
        <w:pStyle w:val="Listeavsnitt"/>
        <w:numPr>
          <w:ilvl w:val="0"/>
          <w:numId w:val="2"/>
        </w:numPr>
        <w:spacing w:line="276" w:lineRule="auto"/>
        <w:rPr>
          <w:lang w:val="nn-NO"/>
        </w:rPr>
      </w:pPr>
      <w:r w:rsidRPr="00242068">
        <w:rPr>
          <w:lang w:val="nn-NO"/>
        </w:rPr>
        <w:t xml:space="preserve">Kan ein ha kyrkje i ein </w:t>
      </w:r>
      <w:proofErr w:type="spellStart"/>
      <w:r w:rsidRPr="00242068">
        <w:rPr>
          <w:lang w:val="nn-NO"/>
        </w:rPr>
        <w:t>gymsal</w:t>
      </w:r>
      <w:proofErr w:type="spellEnd"/>
      <w:r w:rsidRPr="00242068">
        <w:rPr>
          <w:lang w:val="nn-NO"/>
        </w:rPr>
        <w:t>? I eit basseng? Kvifor</w:t>
      </w:r>
      <w:r>
        <w:rPr>
          <w:lang w:val="nn-NO"/>
        </w:rPr>
        <w:t>,</w:t>
      </w:r>
      <w:r w:rsidRPr="00242068">
        <w:rPr>
          <w:lang w:val="nn-NO"/>
        </w:rPr>
        <w:t xml:space="preserve"> eller kvifor ikkje? </w:t>
      </w:r>
    </w:p>
    <w:p w:rsidR="006B70D3" w:rsidRPr="006B70D3" w:rsidRDefault="006B70D3" w:rsidP="006B70D3">
      <w:pPr>
        <w:rPr>
          <w:lang w:val="nn-NO"/>
        </w:rPr>
      </w:pPr>
    </w:p>
    <w:sectPr w:rsidR="006B70D3" w:rsidRPr="006B70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98" w:rsidRDefault="00C94098" w:rsidP="00C94098">
      <w:pPr>
        <w:spacing w:after="0" w:line="240" w:lineRule="auto"/>
      </w:pPr>
      <w:r>
        <w:separator/>
      </w:r>
    </w:p>
  </w:endnote>
  <w:endnote w:type="continuationSeparator" w:id="0">
    <w:p w:rsidR="00C94098" w:rsidRDefault="00C94098" w:rsidP="00C9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69" w:rsidRPr="00B55A95" w:rsidRDefault="00722C69" w:rsidP="00E51BA6">
    <w:pPr>
      <w:pStyle w:val="Bunntekst"/>
      <w:rPr>
        <w:rFonts w:ascii="Arial" w:eastAsia="MS Mincho" w:hAnsi="Arial" w:cs="Arial"/>
        <w:sz w:val="20"/>
        <w:lang w:eastAsia="ja-JP"/>
      </w:rPr>
    </w:pPr>
  </w:p>
  <w:p w:rsidR="00722C69" w:rsidRDefault="00722C69"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1" locked="0" layoutInCell="1" allowOverlap="1" wp14:anchorId="5B45071B" wp14:editId="022E748C">
          <wp:simplePos x="0" y="0"/>
          <wp:positionH relativeFrom="margin">
            <wp:posOffset>5694680</wp:posOffset>
          </wp:positionH>
          <wp:positionV relativeFrom="bottomMargin">
            <wp:posOffset>259080</wp:posOffset>
          </wp:positionV>
          <wp:extent cx="438150" cy="539115"/>
          <wp:effectExtent l="0" t="0" r="0" b="0"/>
          <wp:wrapThrough wrapText="bothSides">
            <wp:wrapPolygon edited="0">
              <wp:start x="0" y="0"/>
              <wp:lineTo x="0" y="20608"/>
              <wp:lineTo x="20661" y="20608"/>
              <wp:lineTo x="2066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722C69" w:rsidRPr="00722C69" w:rsidRDefault="00722C69" w:rsidP="00A76EF7">
    <w:pPr>
      <w:pStyle w:val="Bunntekst"/>
      <w:rPr>
        <w:i/>
        <w:iCs/>
        <w:color w:val="404040" w:themeColor="text1" w:themeTint="BF"/>
        <w:spacing w:val="8"/>
        <w:lang w:val="nn-NO"/>
      </w:rPr>
    </w:pPr>
    <w:r w:rsidRPr="00722C69">
      <w:rPr>
        <w:rStyle w:val="Svakutheving"/>
        <w:spacing w:val="8"/>
        <w:sz w:val="20"/>
        <w:lang w:val="nn-NO"/>
      </w:rPr>
      <w:t>Dette dokumentet er henta frå ressursbanken.no (Den norske kyrkja) og er til fri bruk i ikkje-kommersielle formål.</w:t>
    </w:r>
  </w:p>
  <w:p w:rsidR="00C94098" w:rsidRPr="00722C69" w:rsidRDefault="00C94098">
    <w:pPr>
      <w:pStyle w:val="Bunntekst"/>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98" w:rsidRDefault="00C94098" w:rsidP="00C94098">
      <w:pPr>
        <w:spacing w:after="0" w:line="240" w:lineRule="auto"/>
      </w:pPr>
      <w:r>
        <w:separator/>
      </w:r>
    </w:p>
  </w:footnote>
  <w:footnote w:type="continuationSeparator" w:id="0">
    <w:p w:rsidR="00C94098" w:rsidRDefault="00C94098" w:rsidP="00C94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098" w:rsidRDefault="00C94098">
    <w:pPr>
      <w:pStyle w:val="Topptekst"/>
    </w:pPr>
    <w:r w:rsidRPr="00847EE0">
      <w:rPr>
        <w:noProof/>
        <w:lang w:eastAsia="nb-NO"/>
      </w:rPr>
      <w:drawing>
        <wp:anchor distT="0" distB="0" distL="114300" distR="114300" simplePos="0" relativeHeight="251659264" behindDoc="1" locked="0" layoutInCell="1" allowOverlap="1" wp14:anchorId="6D586A29" wp14:editId="73EDA37F">
          <wp:simplePos x="0" y="0"/>
          <wp:positionH relativeFrom="margin">
            <wp:posOffset>4086225</wp:posOffset>
          </wp:positionH>
          <wp:positionV relativeFrom="page">
            <wp:posOffset>163195</wp:posOffset>
          </wp:positionV>
          <wp:extent cx="2431415" cy="1504950"/>
          <wp:effectExtent l="0" t="0" r="6985" b="0"/>
          <wp:wrapTight wrapText="bothSides">
            <wp:wrapPolygon edited="1">
              <wp:start x="0" y="0"/>
              <wp:lineTo x="592" y="6699"/>
              <wp:lineTo x="11423" y="13398"/>
              <wp:lineTo x="11593" y="18319"/>
              <wp:lineTo x="19462" y="22694"/>
              <wp:lineTo x="21600" y="11620"/>
              <wp:lineTo x="0" y="0"/>
            </wp:wrapPolygon>
          </wp:wrapTight>
          <wp:docPr id="1" name="Bilde 1" descr="K:\Kirkerådet\AVDELING\Menighetsutvikling\Barn, unge og trosopplæring\02A Nasjonale breddetiltak\Tårnagenthelg\GJENNOMGANG 2015-2018\1254DNK_taarnagent_logotyp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Tårnagenthelg\GJENNOMGANG 2015-2018\1254DNK_taarnagent_logotyp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41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4098" w:rsidRDefault="00C9409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45701"/>
    <w:multiLevelType w:val="hybridMultilevel"/>
    <w:tmpl w:val="29364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675B7D"/>
    <w:multiLevelType w:val="hybridMultilevel"/>
    <w:tmpl w:val="3E2EEC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CC"/>
    <w:rsid w:val="00031CAE"/>
    <w:rsid w:val="0013681A"/>
    <w:rsid w:val="0048671E"/>
    <w:rsid w:val="0050520E"/>
    <w:rsid w:val="006B70D3"/>
    <w:rsid w:val="00722C69"/>
    <w:rsid w:val="00957E0F"/>
    <w:rsid w:val="009610CC"/>
    <w:rsid w:val="00C94098"/>
    <w:rsid w:val="00D813EB"/>
    <w:rsid w:val="00D923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7F43378-3049-441F-A19F-ECF06D84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940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940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610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610CC"/>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C940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4098"/>
  </w:style>
  <w:style w:type="paragraph" w:styleId="Bunntekst">
    <w:name w:val="footer"/>
    <w:basedOn w:val="Normal"/>
    <w:link w:val="BunntekstTegn"/>
    <w:uiPriority w:val="99"/>
    <w:unhideWhenUsed/>
    <w:rsid w:val="00C940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4098"/>
  </w:style>
  <w:style w:type="character" w:styleId="Svakutheving">
    <w:name w:val="Subtle Emphasis"/>
    <w:uiPriority w:val="19"/>
    <w:qFormat/>
    <w:rsid w:val="00C94098"/>
    <w:rPr>
      <w:i/>
      <w:iCs/>
      <w:color w:val="404040"/>
    </w:rPr>
  </w:style>
  <w:style w:type="character" w:customStyle="1" w:styleId="Overskrift2Tegn">
    <w:name w:val="Overskrift 2 Tegn"/>
    <w:basedOn w:val="Standardskriftforavsnitt"/>
    <w:link w:val="Overskrift2"/>
    <w:uiPriority w:val="9"/>
    <w:rsid w:val="00C94098"/>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C9409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94098"/>
    <w:rPr>
      <w:rFonts w:ascii="Segoe UI" w:hAnsi="Segoe UI" w:cs="Segoe UI"/>
      <w:sz w:val="18"/>
      <w:szCs w:val="18"/>
    </w:rPr>
  </w:style>
  <w:style w:type="character" w:customStyle="1" w:styleId="Overskrift1Tegn">
    <w:name w:val="Overskrift 1 Tegn"/>
    <w:basedOn w:val="Standardskriftforavsnitt"/>
    <w:link w:val="Overskrift1"/>
    <w:uiPriority w:val="9"/>
    <w:rsid w:val="00C94098"/>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D8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1317</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4</cp:revision>
  <dcterms:created xsi:type="dcterms:W3CDTF">2019-04-30T09:20:00Z</dcterms:created>
  <dcterms:modified xsi:type="dcterms:W3CDTF">2019-04-30T09:23:00Z</dcterms:modified>
</cp:coreProperties>
</file>