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DB" w:rsidRDefault="00DA4D12" w:rsidP="000155DB">
      <w:pPr>
        <w:spacing w:after="0" w:line="240" w:lineRule="auto"/>
        <w:rPr>
          <w:rFonts w:ascii="Verdana" w:hAnsi="Verdana" w:cstheme="minorHAnsi"/>
          <w:sz w:val="24"/>
        </w:rPr>
      </w:pPr>
      <w:r>
        <w:rPr>
          <w:rFonts w:ascii="Verdana" w:hAnsi="Verdana" w:cstheme="minorHAnsi"/>
          <w:noProof/>
          <w:sz w:val="24"/>
          <w:lang w:eastAsia="nb-NO"/>
        </w:rPr>
        <w:drawing>
          <wp:anchor distT="0" distB="0" distL="114300" distR="114300" simplePos="0" relativeHeight="251658240" behindDoc="0" locked="0" layoutInCell="1" allowOverlap="1" wp14:anchorId="15B78724" wp14:editId="3CC81B9D">
            <wp:simplePos x="0" y="0"/>
            <wp:positionH relativeFrom="margin">
              <wp:posOffset>4415155</wp:posOffset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╠è_sporet_rgb-250x2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  <w:sz w:val="24"/>
        </w:rPr>
      </w:pPr>
    </w:p>
    <w:p w:rsidR="000155DB" w:rsidRDefault="000155DB" w:rsidP="00DA4D12">
      <w:pPr>
        <w:pStyle w:val="Overskrift1"/>
        <w:rPr>
          <w:rStyle w:val="Sterk"/>
          <w:rFonts w:ascii="Verdana" w:hAnsi="Verdana"/>
          <w:caps/>
          <w:sz w:val="40"/>
          <w:szCs w:val="40"/>
        </w:rPr>
      </w:pPr>
      <w:r w:rsidRPr="00DA4D12">
        <w:rPr>
          <w:rStyle w:val="Sterk"/>
          <w:rFonts w:ascii="Verdana" w:hAnsi="Verdana"/>
          <w:caps/>
          <w:sz w:val="40"/>
          <w:szCs w:val="40"/>
        </w:rPr>
        <w:t>Liturgisk avslutning</w:t>
      </w:r>
    </w:p>
    <w:p w:rsidR="00DA4D12" w:rsidRDefault="00DA4D12" w:rsidP="00DA4D12"/>
    <w:p w:rsidR="00DA4D12" w:rsidRPr="00DA4D12" w:rsidRDefault="00DA4D12" w:rsidP="00DA4D12"/>
    <w:p w:rsidR="000155DB" w:rsidRDefault="000155DB" w:rsidP="000155DB">
      <w:pPr>
        <w:spacing w:after="0" w:line="240" w:lineRule="auto"/>
        <w:rPr>
          <w:rFonts w:cstheme="minorHAnsi"/>
          <w:sz w:val="24"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På sporet avsluttes med en liturgisk samling på stedet der dere har valgt å avslutte vandringen. Det anbefales at dette skjer i et kirkerom de unge er kjent i. Målet med samlingen er å samle inntrykkene fra vandringen, gi tid til en siste runde med refleksjon og stillhet, og en velsignelse å ta med seg på veien videre. 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Nedenfor følger forslag til hvordan den liturgiske avslutningen kan bygges opp. Men først noen spørsmål: 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</w:p>
    <w:p w:rsidR="000155DB" w:rsidRDefault="000155DB" w:rsidP="000155DB">
      <w:pPr>
        <w:pStyle w:val="Listeavsnitt"/>
        <w:numPr>
          <w:ilvl w:val="0"/>
          <w:numId w:val="14"/>
        </w:num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Hvordan er rommet ordnet i stand? Lyssetting? </w:t>
      </w:r>
    </w:p>
    <w:p w:rsidR="000155DB" w:rsidRDefault="000155DB" w:rsidP="000155DB">
      <w:pPr>
        <w:pStyle w:val="Listeavsnitt"/>
        <w:numPr>
          <w:ilvl w:val="0"/>
          <w:numId w:val="14"/>
        </w:num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Hvordan ønsker dere at de unge skal plassere seg i rommet?</w:t>
      </w:r>
    </w:p>
    <w:p w:rsidR="000155DB" w:rsidRDefault="000155DB" w:rsidP="000155DB">
      <w:pPr>
        <w:pStyle w:val="Listeavsnitt"/>
        <w:numPr>
          <w:ilvl w:val="0"/>
          <w:numId w:val="14"/>
        </w:num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Skal dere ha bønnevandring og/eller nattverd? </w:t>
      </w:r>
    </w:p>
    <w:p w:rsidR="000155DB" w:rsidRDefault="000155DB" w:rsidP="000155DB">
      <w:pPr>
        <w:pStyle w:val="Listeavsnitt"/>
        <w:numPr>
          <w:ilvl w:val="0"/>
          <w:numId w:val="14"/>
        </w:num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Skal det være en myndighetsmarkering?</w:t>
      </w:r>
    </w:p>
    <w:p w:rsidR="000155DB" w:rsidRDefault="000155DB" w:rsidP="000155DB">
      <w:pPr>
        <w:pStyle w:val="Listeavsnitt"/>
        <w:numPr>
          <w:ilvl w:val="0"/>
          <w:numId w:val="14"/>
        </w:num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Sang og/eller stillhet? </w:t>
      </w:r>
    </w:p>
    <w:p w:rsidR="000155DB" w:rsidRDefault="000155DB" w:rsidP="000155DB">
      <w:pPr>
        <w:pStyle w:val="Listeavsnitt"/>
        <w:numPr>
          <w:ilvl w:val="0"/>
          <w:numId w:val="14"/>
        </w:numPr>
        <w:spacing w:after="0" w:line="240" w:lineRule="auto"/>
        <w:rPr>
          <w:rFonts w:ascii="Verdana" w:hAnsi="Verdana" w:cstheme="minorHAnsi"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b/>
          <w:caps/>
        </w:rPr>
      </w:pPr>
      <w:r>
        <w:rPr>
          <w:rFonts w:ascii="Verdana" w:hAnsi="Verdana" w:cstheme="minorHAnsi"/>
          <w:b/>
          <w:caps/>
        </w:rPr>
        <w:t>Forslag: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Å gå inn i kirkerommet</w:t>
      </w:r>
    </w:p>
    <w:p w:rsidR="000155DB" w:rsidRDefault="000155DB" w:rsidP="000155DB">
      <w:pPr>
        <w:pStyle w:val="Listeavsnitt"/>
        <w:numPr>
          <w:ilvl w:val="0"/>
          <w:numId w:val="14"/>
        </w:num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Skjer det noe når de skal gå inn i kirkerommet? Lystenning rett innenfor døra? En som står i døren, tar dem i hånden og sier (for eksempel) «Velkommen kjære vandrer/medvandrer» eller lignende?</w:t>
      </w:r>
    </w:p>
    <w:p w:rsidR="000155DB" w:rsidRDefault="000155DB" w:rsidP="000155DB">
      <w:pPr>
        <w:pStyle w:val="Listeavsnitt"/>
        <w:spacing w:after="0" w:line="240" w:lineRule="auto"/>
        <w:rPr>
          <w:rFonts w:ascii="Verdana" w:hAnsi="Verdana" w:cstheme="minorHAnsi"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Sang – Det er navnet ditt jeg roper (N13 434)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Bønn</w:t>
      </w:r>
      <w:r>
        <w:rPr>
          <w:rFonts w:ascii="Verdana" w:hAnsi="Verdana" w:cstheme="minorHAnsi"/>
        </w:rPr>
        <w:t xml:space="preserve"> 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Herre Gud, himmelske Far, du som har begynt din gode gjerning i oss. Takk for løftet om at du vil fullføre den helt til Jesu Kristi dag. Takk for alt vi har fått oppleve gjennom vår vandring </w:t>
      </w:r>
      <w:r>
        <w:rPr>
          <w:rFonts w:ascii="Verdana" w:hAnsi="Verdana" w:cstheme="minorHAnsi"/>
          <w:i/>
        </w:rPr>
        <w:t>På sporet</w:t>
      </w:r>
      <w:r>
        <w:rPr>
          <w:rFonts w:ascii="Verdana" w:hAnsi="Verdana" w:cstheme="minorHAnsi"/>
        </w:rPr>
        <w:t>. Takk for modning og vekst underveis. Styrk oss i troen på ditt nådige nærvær også når hverdagen kommer. La oss få leve våre liv i tjeneste og vandre i de gjerninger du legger foran oss, deg til ære og alt som lever til gagn. Amen. (</w:t>
      </w:r>
      <w:proofErr w:type="gramStart"/>
      <w:r>
        <w:rPr>
          <w:rFonts w:ascii="Verdana" w:hAnsi="Verdana" w:cstheme="minorHAnsi"/>
        </w:rPr>
        <w:t>noe</w:t>
      </w:r>
      <w:proofErr w:type="gramEnd"/>
      <w:r>
        <w:rPr>
          <w:rFonts w:ascii="Verdana" w:hAnsi="Verdana" w:cstheme="minorHAnsi"/>
        </w:rPr>
        <w:t xml:space="preserve"> redigert fra Salmeboken s 1329)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>Eventuell fri bønn – Takk for fellesskapet, for vandringen, for den enkelte, Jesu nærvær – knytte til symbolet man har hatt med seg på turen.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Ordet</w:t>
      </w:r>
      <w:r>
        <w:rPr>
          <w:rFonts w:ascii="Verdana" w:hAnsi="Verdana" w:cstheme="minorHAnsi"/>
        </w:rPr>
        <w:t xml:space="preserve"> </w:t>
      </w:r>
    </w:p>
    <w:p w:rsidR="000155DB" w:rsidRDefault="000155DB" w:rsidP="000155DB">
      <w:pPr>
        <w:spacing w:after="0" w:line="240" w:lineRule="auto"/>
        <w:rPr>
          <w:rStyle w:val="verse"/>
          <w:rFonts w:cs="Arial"/>
        </w:rPr>
      </w:pPr>
      <w:r>
        <w:rPr>
          <w:rStyle w:val="verse"/>
          <w:rFonts w:ascii="Verdana" w:hAnsi="Verdana" w:cs="Arial"/>
        </w:rPr>
        <w:t>Filipperne 4,4-9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  <w:i/>
        </w:rPr>
      </w:pPr>
      <w:bookmarkStart w:id="0" w:name="4"/>
      <w:bookmarkEnd w:id="0"/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  <w:i/>
        </w:rPr>
      </w:pPr>
      <w:proofErr w:type="gramStart"/>
      <w:r>
        <w:rPr>
          <w:rStyle w:val="verse"/>
          <w:rFonts w:ascii="Verdana" w:hAnsi="Verdana" w:cs="Arial"/>
          <w:i/>
        </w:rPr>
        <w:t>eller</w:t>
      </w:r>
      <w:proofErr w:type="gramEnd"/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lastRenderedPageBreak/>
        <w:t>Ef 3.16-21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  <w:i/>
          <w:color w:val="333333"/>
        </w:rPr>
      </w:pPr>
    </w:p>
    <w:p w:rsidR="000155DB" w:rsidRDefault="000155DB" w:rsidP="000155DB">
      <w:pPr>
        <w:spacing w:after="0" w:line="240" w:lineRule="auto"/>
        <w:rPr>
          <w:rFonts w:cstheme="minorHAnsi"/>
        </w:rPr>
      </w:pPr>
    </w:p>
    <w:p w:rsidR="000155DB" w:rsidRDefault="000155DB" w:rsidP="000155DB">
      <w:pPr>
        <w:spacing w:after="0" w:line="240" w:lineRule="auto"/>
        <w:rPr>
          <w:rFonts w:ascii="Verdana" w:hAnsi="Verdana"/>
          <w:b/>
          <w:lang w:val="nn-NO"/>
        </w:rPr>
      </w:pPr>
      <w:r>
        <w:rPr>
          <w:rFonts w:ascii="Verdana" w:hAnsi="Verdana" w:cstheme="minorHAnsi"/>
          <w:b/>
          <w:lang w:val="nn-NO"/>
        </w:rPr>
        <w:t>Refleksjon  (forslaget er å bruke T</w:t>
      </w:r>
      <w:r>
        <w:rPr>
          <w:rFonts w:ascii="Verdana" w:hAnsi="Verdana"/>
          <w:b/>
          <w:lang w:val="nn-NO"/>
        </w:rPr>
        <w:t xml:space="preserve">ankestrek nr.6) </w:t>
      </w:r>
    </w:p>
    <w:p w:rsidR="000155DB" w:rsidRDefault="000155DB" w:rsidP="000155DB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Spørsmålene kan den enkelte jobbe med i stillhet sittende for seg selv. Det kan også være en bønnevandring der hver stasjon har et spørsmål til refleksjon og en symbolhandling knyttet til seg. Det kan for eksempel i tillegg til å gjenbruke det dere har brukt under vandringen kombineres med symbolhandling som forbønn, velsignelse eller dåpspåminnelse/korstegning.</w:t>
      </w:r>
    </w:p>
    <w:p w:rsidR="000155DB" w:rsidRDefault="000155DB" w:rsidP="000155DB">
      <w:pPr>
        <w:pStyle w:val="Listeavsnitt"/>
        <w:numPr>
          <w:ilvl w:val="0"/>
          <w:numId w:val="1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betraktningen</w:t>
      </w:r>
      <w:r>
        <w:rPr>
          <w:rFonts w:ascii="Verdana" w:hAnsi="Verdana" w:cstheme="minorHAnsi"/>
        </w:rPr>
        <w:t xml:space="preserve"> </w:t>
      </w:r>
    </w:p>
    <w:p w:rsidR="000155DB" w:rsidRDefault="000155DB" w:rsidP="000155DB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Vandring med spørsmål og symbolhandlinger</w:t>
      </w:r>
    </w:p>
    <w:p w:rsidR="000155DB" w:rsidRDefault="000155DB" w:rsidP="000155DB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Stillhet eller musikk</w:t>
      </w:r>
    </w:p>
    <w:p w:rsidR="000155DB" w:rsidRDefault="000155DB" w:rsidP="000155DB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Nattverd – som en del av vandringen. Hvis dere ikke har nattverd bør Fadervår være avslutning på vandringen.</w:t>
      </w:r>
    </w:p>
    <w:p w:rsidR="000155DB" w:rsidRDefault="000155DB" w:rsidP="000155DB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Vandringen avsluttes med felles bønn og /eller sang (Må din vei komme deg i møte N13 624)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Utsendelse</w:t>
      </w:r>
      <w:r>
        <w:rPr>
          <w:rFonts w:ascii="Verdana" w:hAnsi="Verdana" w:cstheme="minorHAnsi"/>
        </w:rPr>
        <w:t xml:space="preserve"> </w:t>
      </w:r>
    </w:p>
    <w:p w:rsidR="000155DB" w:rsidRDefault="000155DB" w:rsidP="000155DB">
      <w:pPr>
        <w:spacing w:after="0" w:line="240" w:lineRule="auto"/>
        <w:rPr>
          <w:rStyle w:val="verse"/>
          <w:rFonts w:cs="Arial"/>
          <w:color w:val="333333"/>
        </w:rPr>
      </w:pP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  <w:i/>
          <w:color w:val="333333"/>
        </w:rPr>
      </w:pPr>
      <w:r>
        <w:rPr>
          <w:rStyle w:val="verse"/>
          <w:rFonts w:ascii="Verdana" w:hAnsi="Verdana" w:cs="Arial"/>
          <w:i/>
          <w:color w:val="333333"/>
        </w:rPr>
        <w:t>Les enten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  <w:color w:val="333333"/>
        </w:rPr>
      </w:pP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  <w:b/>
        </w:rPr>
      </w:pPr>
      <w:r>
        <w:rPr>
          <w:rStyle w:val="verse"/>
          <w:rFonts w:ascii="Verdana" w:hAnsi="Verdana" w:cs="Arial"/>
          <w:b/>
        </w:rPr>
        <w:t>Du er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Da du ble født sto stjerner over jorden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og</w:t>
      </w:r>
      <w:proofErr w:type="gramEnd"/>
      <w:r>
        <w:rPr>
          <w:rStyle w:val="verse"/>
          <w:rFonts w:ascii="Verdana" w:hAnsi="Verdana" w:cs="Arial"/>
        </w:rPr>
        <w:t xml:space="preserve"> sang om universets katedral,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der</w:t>
      </w:r>
      <w:proofErr w:type="gramEnd"/>
      <w:r>
        <w:rPr>
          <w:rStyle w:val="verse"/>
          <w:rFonts w:ascii="Verdana" w:hAnsi="Verdana" w:cs="Arial"/>
        </w:rPr>
        <w:t xml:space="preserve"> mennesker er støvkorn i det lave,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og</w:t>
      </w:r>
      <w:proofErr w:type="gramEnd"/>
      <w:r>
        <w:rPr>
          <w:rStyle w:val="verse"/>
          <w:rFonts w:ascii="Verdana" w:hAnsi="Verdana" w:cs="Arial"/>
        </w:rPr>
        <w:t xml:space="preserve"> deres vei går gjennom dyp og dal. 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Men stjernene blir gjenspeilt i ditt øye,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og</w:t>
      </w:r>
      <w:proofErr w:type="gramEnd"/>
      <w:r>
        <w:rPr>
          <w:rStyle w:val="verse"/>
          <w:rFonts w:ascii="Verdana" w:hAnsi="Verdana" w:cs="Arial"/>
        </w:rPr>
        <w:t xml:space="preserve"> tanken din kan romme evighet,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din</w:t>
      </w:r>
      <w:proofErr w:type="gramEnd"/>
      <w:r>
        <w:rPr>
          <w:rStyle w:val="verse"/>
          <w:rFonts w:ascii="Verdana" w:hAnsi="Verdana" w:cs="Arial"/>
        </w:rPr>
        <w:t xml:space="preserve"> kropp er vevet av en kunstners hender,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og</w:t>
      </w:r>
      <w:proofErr w:type="gramEnd"/>
      <w:r>
        <w:rPr>
          <w:rStyle w:val="verse"/>
          <w:rFonts w:ascii="Verdana" w:hAnsi="Verdana" w:cs="Arial"/>
        </w:rPr>
        <w:t xml:space="preserve"> du er mer enn noen annen vet. 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Du tenker du må være som de andre,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men</w:t>
      </w:r>
      <w:proofErr w:type="gramEnd"/>
      <w:r>
        <w:rPr>
          <w:rStyle w:val="verse"/>
          <w:rFonts w:ascii="Verdana" w:hAnsi="Verdana" w:cs="Arial"/>
        </w:rPr>
        <w:t xml:space="preserve"> hvem kan vite hvem en annen er?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Hvem kjenner veien som den andre gikk på,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og</w:t>
      </w:r>
      <w:proofErr w:type="gramEnd"/>
      <w:r>
        <w:rPr>
          <w:rStyle w:val="verse"/>
          <w:rFonts w:ascii="Verdana" w:hAnsi="Verdana" w:cs="Arial"/>
        </w:rPr>
        <w:t xml:space="preserve"> hvorfor ønsker du å vandre der?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Din egen vei er din, og du må gå den.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 xml:space="preserve">Langs denne stien skal du bli deg selv. 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Og en gang skal du se hvor den har brakt deg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når</w:t>
      </w:r>
      <w:proofErr w:type="gramEnd"/>
      <w:r>
        <w:rPr>
          <w:rStyle w:val="verse"/>
          <w:rFonts w:ascii="Verdana" w:hAnsi="Verdana" w:cs="Arial"/>
        </w:rPr>
        <w:t xml:space="preserve"> veien ender og det går mot kveld. 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 xml:space="preserve">Vær ikke redd, for du er aldri ensom. 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Et nett av stier fletter seg rundt din.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Ja, du er en, men du er en av mange,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og</w:t>
      </w:r>
      <w:proofErr w:type="gramEnd"/>
      <w:r>
        <w:rPr>
          <w:rStyle w:val="verse"/>
          <w:rFonts w:ascii="Verdana" w:hAnsi="Verdana" w:cs="Arial"/>
        </w:rPr>
        <w:t xml:space="preserve"> livet er en vakker vev av lin.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Du tenker veien vingler alt for mye,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men</w:t>
      </w:r>
      <w:proofErr w:type="gramEnd"/>
      <w:r>
        <w:rPr>
          <w:rStyle w:val="verse"/>
          <w:rFonts w:ascii="Verdana" w:hAnsi="Verdana" w:cs="Arial"/>
        </w:rPr>
        <w:t xml:space="preserve"> hva vet tråden om en kunstners blikk?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Og kanskje veiens ville stup og svinger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fikk</w:t>
      </w:r>
      <w:proofErr w:type="gramEnd"/>
      <w:r>
        <w:rPr>
          <w:rStyle w:val="verse"/>
          <w:rFonts w:ascii="Verdana" w:hAnsi="Verdana" w:cs="Arial"/>
        </w:rPr>
        <w:t xml:space="preserve"> skape vakre mønster der du gikk. 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lastRenderedPageBreak/>
        <w:t>Da du ble født, da ble det født en mening,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men</w:t>
      </w:r>
      <w:proofErr w:type="gramEnd"/>
      <w:r>
        <w:rPr>
          <w:rStyle w:val="verse"/>
          <w:rFonts w:ascii="Verdana" w:hAnsi="Verdana" w:cs="Arial"/>
        </w:rPr>
        <w:t xml:space="preserve"> den er skjult til du kan se den selv. 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Kan hende skjer det dypt i juv og kløfter,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kan</w:t>
      </w:r>
      <w:proofErr w:type="gramEnd"/>
      <w:r>
        <w:rPr>
          <w:rStyle w:val="verse"/>
          <w:rFonts w:ascii="Verdana" w:hAnsi="Verdana" w:cs="Arial"/>
        </w:rPr>
        <w:t xml:space="preserve"> hende under nattens stjernevell.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Vær ikke redd. Et kunstnerhjerte vet deg,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det</w:t>
      </w:r>
      <w:proofErr w:type="gramEnd"/>
      <w:r>
        <w:rPr>
          <w:rStyle w:val="verse"/>
          <w:rFonts w:ascii="Verdana" w:hAnsi="Verdana" w:cs="Arial"/>
        </w:rPr>
        <w:t xml:space="preserve"> kjenner veien som ditt hjerte går.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 xml:space="preserve">Ha tillit til at </w:t>
      </w:r>
      <w:proofErr w:type="spellStart"/>
      <w:r>
        <w:rPr>
          <w:rStyle w:val="verse"/>
          <w:rFonts w:ascii="Verdana" w:hAnsi="Verdana" w:cs="Arial"/>
        </w:rPr>
        <w:t>kunstnerhånden</w:t>
      </w:r>
      <w:proofErr w:type="spellEnd"/>
      <w:r>
        <w:rPr>
          <w:rStyle w:val="verse"/>
          <w:rFonts w:ascii="Verdana" w:hAnsi="Verdana" w:cs="Arial"/>
        </w:rPr>
        <w:t xml:space="preserve"> vever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et</w:t>
      </w:r>
      <w:proofErr w:type="gramEnd"/>
      <w:r>
        <w:rPr>
          <w:rStyle w:val="verse"/>
          <w:rFonts w:ascii="Verdana" w:hAnsi="Verdana" w:cs="Arial"/>
        </w:rPr>
        <w:t xml:space="preserve"> mønster vakrere enn du forstår. 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I mørket må du finne andres hender,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for</w:t>
      </w:r>
      <w:proofErr w:type="gramEnd"/>
      <w:r>
        <w:rPr>
          <w:rStyle w:val="verse"/>
          <w:rFonts w:ascii="Verdana" w:hAnsi="Verdana" w:cs="Arial"/>
        </w:rPr>
        <w:t xml:space="preserve"> det er håndens mening fremfor alt. 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På veien skal du se deg rundt med tillit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og</w:t>
      </w:r>
      <w:proofErr w:type="gramEnd"/>
      <w:r>
        <w:rPr>
          <w:rStyle w:val="verse"/>
          <w:rFonts w:ascii="Verdana" w:hAnsi="Verdana" w:cs="Arial"/>
        </w:rPr>
        <w:t xml:space="preserve"> reise opp en vandrer som har falt.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Det sies at et sted langs verdens stier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gikk</w:t>
      </w:r>
      <w:proofErr w:type="gramEnd"/>
      <w:r>
        <w:rPr>
          <w:rStyle w:val="verse"/>
          <w:rFonts w:ascii="Verdana" w:hAnsi="Verdana" w:cs="Arial"/>
        </w:rPr>
        <w:t xml:space="preserve"> kunstneren en vei så rød som blod.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Nå er han skjult til stede som en tigger,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en</w:t>
      </w:r>
      <w:proofErr w:type="gramEnd"/>
      <w:r>
        <w:rPr>
          <w:rStyle w:val="verse"/>
          <w:rFonts w:ascii="Verdana" w:hAnsi="Verdana" w:cs="Arial"/>
        </w:rPr>
        <w:t xml:space="preserve"> flyktning uten noe sted å bo. 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Stå stille, se deg rundt, tro dine øyne,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om</w:t>
      </w:r>
      <w:proofErr w:type="gramEnd"/>
      <w:r>
        <w:rPr>
          <w:rStyle w:val="verse"/>
          <w:rFonts w:ascii="Verdana" w:hAnsi="Verdana" w:cs="Arial"/>
        </w:rPr>
        <w:t xml:space="preserve"> ingen andre ser det du kan se. 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Når du er tro mot synet som står for deg,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vil</w:t>
      </w:r>
      <w:proofErr w:type="gramEnd"/>
      <w:r>
        <w:rPr>
          <w:rStyle w:val="verse"/>
          <w:rFonts w:ascii="Verdana" w:hAnsi="Verdana" w:cs="Arial"/>
        </w:rPr>
        <w:t xml:space="preserve"> livet selv belønne deg for det. 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Se, du er en, din vei er en av tusen,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proofErr w:type="gramStart"/>
      <w:r>
        <w:rPr>
          <w:rStyle w:val="verse"/>
          <w:rFonts w:ascii="Verdana" w:hAnsi="Verdana" w:cs="Arial"/>
        </w:rPr>
        <w:t>og</w:t>
      </w:r>
      <w:proofErr w:type="gramEnd"/>
      <w:r>
        <w:rPr>
          <w:rStyle w:val="verse"/>
          <w:rFonts w:ascii="Verdana" w:hAnsi="Verdana" w:cs="Arial"/>
        </w:rPr>
        <w:t xml:space="preserve"> likevel kan ingen ta din plass.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Strekk ut din hånd mot flyktningen i mørket.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 xml:space="preserve">Rop maktens slave ut av sitt palass. 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t>© Hans-Olav Mørk 2015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  <w:i/>
        </w:rPr>
      </w:pPr>
      <w:proofErr w:type="gramStart"/>
      <w:r>
        <w:rPr>
          <w:rStyle w:val="verse"/>
          <w:rFonts w:ascii="Verdana" w:hAnsi="Verdana" w:cs="Arial"/>
          <w:i/>
        </w:rPr>
        <w:t>eller</w:t>
      </w:r>
      <w:proofErr w:type="gramEnd"/>
      <w:r>
        <w:rPr>
          <w:rStyle w:val="verse"/>
          <w:rFonts w:ascii="Verdana" w:hAnsi="Verdana" w:cs="Arial"/>
          <w:i/>
        </w:rPr>
        <w:t xml:space="preserve"> 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  <w:b/>
        </w:rPr>
      </w:pPr>
      <w:r>
        <w:rPr>
          <w:rStyle w:val="verse"/>
          <w:rFonts w:ascii="Verdana" w:hAnsi="Verdana" w:cs="Arial"/>
          <w:b/>
        </w:rPr>
        <w:t>Kom og gå</w:t>
      </w:r>
    </w:p>
    <w:p w:rsidR="000155DB" w:rsidRPr="000155DB" w:rsidRDefault="000155DB" w:rsidP="000155DB">
      <w:pPr>
        <w:pStyle w:val="Overskrift3"/>
        <w:spacing w:before="0"/>
        <w:rPr>
          <w:b w:val="0"/>
          <w:color w:val="auto"/>
          <w:sz w:val="22"/>
          <w:szCs w:val="22"/>
        </w:rPr>
      </w:pPr>
      <w:r w:rsidRPr="000155DB">
        <w:rPr>
          <w:rFonts w:ascii="Verdana" w:hAnsi="Verdana"/>
          <w:b w:val="0"/>
          <w:color w:val="auto"/>
          <w:sz w:val="22"/>
          <w:szCs w:val="22"/>
        </w:rPr>
        <w:lastRenderedPageBreak/>
        <w:t xml:space="preserve">Gå! </w:t>
      </w:r>
    </w:p>
    <w:p w:rsidR="000155DB" w:rsidRPr="000155DB" w:rsidRDefault="000155DB" w:rsidP="000155DB">
      <w:pPr>
        <w:pStyle w:val="Overskrift3"/>
        <w:spacing w:before="0"/>
        <w:rPr>
          <w:rFonts w:ascii="Verdana" w:hAnsi="Verdana"/>
          <w:b w:val="0"/>
          <w:color w:val="auto"/>
          <w:sz w:val="22"/>
          <w:szCs w:val="22"/>
        </w:rPr>
      </w:pPr>
      <w:r w:rsidRPr="000155DB">
        <w:rPr>
          <w:rFonts w:ascii="Verdana" w:hAnsi="Verdana"/>
          <w:b w:val="0"/>
          <w:color w:val="auto"/>
          <w:sz w:val="22"/>
          <w:szCs w:val="22"/>
        </w:rPr>
        <w:t xml:space="preserve">Gå med uro! Gå i </w:t>
      </w:r>
      <w:proofErr w:type="gramStart"/>
      <w:r w:rsidRPr="000155DB">
        <w:rPr>
          <w:rFonts w:ascii="Verdana" w:hAnsi="Verdana"/>
          <w:b w:val="0"/>
          <w:color w:val="auto"/>
          <w:sz w:val="22"/>
          <w:szCs w:val="22"/>
        </w:rPr>
        <w:t>hast!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Slutt</w:t>
      </w:r>
      <w:proofErr w:type="gramEnd"/>
      <w:r w:rsidRPr="000155DB">
        <w:rPr>
          <w:rFonts w:ascii="Verdana" w:hAnsi="Verdana"/>
          <w:b w:val="0"/>
          <w:color w:val="auto"/>
          <w:sz w:val="22"/>
          <w:szCs w:val="22"/>
        </w:rPr>
        <w:t xml:space="preserve"> aldri med å gå ut av kirkens rom, </w:t>
      </w:r>
    </w:p>
    <w:p w:rsidR="000155DB" w:rsidRPr="000155DB" w:rsidRDefault="000155DB" w:rsidP="000155DB">
      <w:pPr>
        <w:pStyle w:val="Overskrift3"/>
        <w:spacing w:before="0"/>
        <w:rPr>
          <w:rFonts w:ascii="Verdana" w:hAnsi="Verdana"/>
          <w:b w:val="0"/>
          <w:color w:val="auto"/>
          <w:sz w:val="22"/>
          <w:szCs w:val="22"/>
        </w:rPr>
      </w:pPr>
      <w:r w:rsidRPr="000155DB">
        <w:rPr>
          <w:rFonts w:ascii="Verdana" w:hAnsi="Verdana"/>
          <w:b w:val="0"/>
          <w:color w:val="auto"/>
          <w:sz w:val="22"/>
          <w:szCs w:val="22"/>
        </w:rPr>
        <w:t xml:space="preserve">Ut av freden og stillheten, ut i bråket og </w:t>
      </w:r>
      <w:proofErr w:type="gramStart"/>
      <w:r w:rsidRPr="000155DB">
        <w:rPr>
          <w:rFonts w:ascii="Verdana" w:hAnsi="Verdana"/>
          <w:b w:val="0"/>
          <w:color w:val="auto"/>
          <w:sz w:val="22"/>
          <w:szCs w:val="22"/>
        </w:rPr>
        <w:t>ubehaget,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Ut</w:t>
      </w:r>
      <w:proofErr w:type="gramEnd"/>
      <w:r w:rsidRPr="000155DB">
        <w:rPr>
          <w:rFonts w:ascii="Verdana" w:hAnsi="Verdana"/>
          <w:b w:val="0"/>
          <w:color w:val="auto"/>
          <w:sz w:val="22"/>
          <w:szCs w:val="22"/>
        </w:rPr>
        <w:t xml:space="preserve"> i latteren og gråten.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Bær med deg det levende brødet som du fikk her,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Som en skatt mellom dine hender og i ditt hjerte.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Del det ut igjen og igjen.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Alltid strekker det til, om du fortsetter å bryte det.</w:t>
      </w:r>
    </w:p>
    <w:p w:rsidR="000155DB" w:rsidRPr="000155DB" w:rsidRDefault="000155DB" w:rsidP="000155DB">
      <w:pPr>
        <w:pStyle w:val="Overskrift3"/>
        <w:spacing w:before="0"/>
        <w:rPr>
          <w:rFonts w:ascii="Verdana" w:hAnsi="Verdana"/>
          <w:b w:val="0"/>
          <w:color w:val="auto"/>
          <w:sz w:val="22"/>
          <w:szCs w:val="22"/>
        </w:rPr>
      </w:pPr>
      <w:r w:rsidRPr="000155DB">
        <w:rPr>
          <w:rFonts w:ascii="Verdana" w:hAnsi="Verdana"/>
          <w:b w:val="0"/>
          <w:color w:val="auto"/>
          <w:sz w:val="22"/>
          <w:szCs w:val="22"/>
        </w:rPr>
        <w:br/>
        <w:t xml:space="preserve">Kom! 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Slutt aldri med å komme tilbake til dette stedet!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Kom aldri tomhendt.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Ta med deg ropet som presser bak leppene.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La det få lyde her.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Ta med deg sulten som aldri blir stillet,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Kampen som ennå ikke er vunnet.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 xml:space="preserve">Ta med deg en som har vært ditt medmenneske 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uten at du visste det.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Her er møtestedet – i lyset fra Guds ansikt.</w:t>
      </w:r>
    </w:p>
    <w:p w:rsidR="000155DB" w:rsidRDefault="000155DB" w:rsidP="000155DB">
      <w:pPr>
        <w:pStyle w:val="NormalWeb"/>
        <w:ind w:left="2124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(Hans Olav Mørk)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Takk for denne vandringen sammen og velkommen igjen til … 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>Det er viktig at dere her inviterer til videre engasjement i kirkens arbeid. (Ungdomsarbeid, gudstjenester, diakonalt arbeid, samtalegrupper eller tilbud om samtale/sjelesorg.) Det er også mulig at På sporet har åpnet opp for at noen vil ønske å være med videre i en samtalegruppe eller lignende der man kan snakke videre om tro og liv)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b/>
        </w:rPr>
      </w:pPr>
      <w:r>
        <w:rPr>
          <w:rStyle w:val="verse"/>
          <w:rFonts w:ascii="Verdana" w:hAnsi="Verdana" w:cs="Arial"/>
          <w:b/>
        </w:rPr>
        <w:t>Velsignelsen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  <w:caps/>
        </w:rPr>
        <w:t>Hvis det er ønskelig å markere myndighetsfasen</w:t>
      </w:r>
      <w:r>
        <w:rPr>
          <w:rFonts w:ascii="Verdana" w:hAnsi="Verdana" w:cstheme="minorHAnsi"/>
          <w:b/>
          <w:caps/>
        </w:rPr>
        <w:br/>
      </w:r>
      <w:r>
        <w:rPr>
          <w:rFonts w:ascii="Verdana" w:eastAsia="Times New Roman" w:hAnsi="Verdana" w:cs="Times New Roman"/>
          <w:lang w:eastAsia="nb-NO"/>
        </w:rPr>
        <w:t>Etter Tankestrek 6/bønnevandring/nattverd</w:t>
      </w: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</w:p>
    <w:p w:rsidR="000155DB" w:rsidRDefault="000155DB" w:rsidP="000155DB">
      <w:pPr>
        <w:spacing w:line="240" w:lineRule="au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Markering etter ide fra Åfjord og Hamarøy menigheter:</w:t>
      </w: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Ha en bred dørterskel </w:t>
      </w:r>
      <w:proofErr w:type="spellStart"/>
      <w:r>
        <w:rPr>
          <w:rFonts w:ascii="Verdana" w:hAnsi="Verdana"/>
          <w:i/>
        </w:rPr>
        <w:t>ca</w:t>
      </w:r>
      <w:proofErr w:type="spellEnd"/>
      <w:r>
        <w:rPr>
          <w:rFonts w:ascii="Verdana" w:hAnsi="Verdana"/>
          <w:i/>
        </w:rPr>
        <w:t xml:space="preserve"> 1 1/2 meter lang, som er såpass bred at det går greit å stå på den. (Den bør lages for anledningen og legges et synlig sted i kirkerommet </w:t>
      </w:r>
      <w:proofErr w:type="spellStart"/>
      <w:r>
        <w:rPr>
          <w:rFonts w:ascii="Verdana" w:hAnsi="Verdana"/>
          <w:i/>
        </w:rPr>
        <w:t>f.eks</w:t>
      </w:r>
      <w:proofErr w:type="spellEnd"/>
      <w:r>
        <w:rPr>
          <w:rFonts w:ascii="Verdana" w:hAnsi="Verdana"/>
          <w:i/>
        </w:rPr>
        <w:t xml:space="preserve"> i koret) Dette er «Terskelen til voksenlivet». </w:t>
      </w: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Les opp en og en og en ungdom.  De kommer opp en og en og stiller seg opp på terskelen til voksenlivet.  </w:t>
      </w: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Liturg eller leder (gjerne en som den unge kjenner) </w:t>
      </w:r>
      <w:proofErr w:type="gramStart"/>
      <w:r>
        <w:rPr>
          <w:rFonts w:ascii="Verdana" w:hAnsi="Verdana"/>
          <w:i/>
        </w:rPr>
        <w:t>spør:</w:t>
      </w:r>
      <w:r>
        <w:rPr>
          <w:rFonts w:ascii="Verdana" w:hAnsi="Verdana"/>
          <w:i/>
        </w:rPr>
        <w:br/>
        <w:t>Du</w:t>
      </w:r>
      <w:proofErr w:type="gramEnd"/>
      <w:r>
        <w:rPr>
          <w:rFonts w:ascii="Verdana" w:hAnsi="Verdana"/>
          <w:i/>
        </w:rPr>
        <w:t xml:space="preserve"> står nå på terskelen til det voksne livet. </w:t>
      </w:r>
      <w:r>
        <w:rPr>
          <w:rFonts w:ascii="Verdana" w:hAnsi="Verdana"/>
          <w:i/>
        </w:rPr>
        <w:br/>
        <w:t>Du er på vei til å bli voksen med ansvar for egne valg,</w:t>
      </w:r>
      <w:r>
        <w:rPr>
          <w:rFonts w:ascii="Verdana" w:hAnsi="Verdana"/>
          <w:i/>
        </w:rPr>
        <w:br/>
        <w:t>utfordringene venter; er du klar for å ta dem?</w:t>
      </w: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lastRenderedPageBreak/>
        <w:t>Den unge svarer – ja.</w:t>
      </w: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Liturgen svarer: Må Fredens Gud være med deg alle dager. </w:t>
      </w: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>….</w:t>
      </w: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>Når alle har vært oppe:</w:t>
      </w:r>
    </w:p>
    <w:p w:rsidR="000155DB" w:rsidRDefault="000155DB" w:rsidP="000155DB">
      <w:pPr>
        <w:spacing w:after="0"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>Himmelske Far.</w:t>
      </w:r>
    </w:p>
    <w:p w:rsidR="000155DB" w:rsidRDefault="000155DB" w:rsidP="000155DB">
      <w:pPr>
        <w:spacing w:after="0"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>Lær oss å telle våre dager så vi kan få visdom i hjertet.</w:t>
      </w:r>
    </w:p>
    <w:p w:rsidR="000155DB" w:rsidRDefault="000155DB" w:rsidP="000155DB">
      <w:pPr>
        <w:spacing w:after="0"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>Omslutt oss med din velsignelse til et liv med fremtid og håp.</w:t>
      </w: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  <w:r>
        <w:br/>
      </w:r>
      <w:r>
        <w:br/>
      </w:r>
    </w:p>
    <w:p w:rsidR="000155DB" w:rsidRDefault="000155DB" w:rsidP="000155DB">
      <w:pPr>
        <w:spacing w:line="240" w:lineRule="auto"/>
      </w:pPr>
      <w:r>
        <w:br/>
      </w:r>
    </w:p>
    <w:p w:rsidR="000155DB" w:rsidRDefault="000155DB" w:rsidP="000155DB"/>
    <w:p w:rsidR="00173EFF" w:rsidRPr="001F4F35" w:rsidRDefault="00173EFF" w:rsidP="001F4F35"/>
    <w:sectPr w:rsidR="00173EFF" w:rsidRPr="001F4F35" w:rsidSect="00E5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F3" w:rsidRDefault="00CB51F3" w:rsidP="00173EFF">
      <w:pPr>
        <w:spacing w:after="0" w:line="240" w:lineRule="auto"/>
      </w:pPr>
      <w:r>
        <w:separator/>
      </w:r>
    </w:p>
  </w:endnote>
  <w:endnote w:type="continuationSeparator" w:id="0">
    <w:p w:rsidR="00CB51F3" w:rsidRDefault="00CB51F3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73" w:rsidRDefault="00D0777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D07773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D07773">
      <w:rPr>
        <w:rStyle w:val="Svakutheving"/>
        <w:spacing w:val="8"/>
        <w:kern w:val="16"/>
        <w:sz w:val="20"/>
      </w:rPr>
      <w:t>Dette dokumentet e</w:t>
    </w:r>
    <w:r w:rsidR="00D07773">
      <w:rPr>
        <w:rStyle w:val="Svakutheving"/>
        <w:spacing w:val="8"/>
        <w:kern w:val="16"/>
        <w:sz w:val="20"/>
      </w:rPr>
      <w:t>r hentet fra ressursbanken.no (</w:t>
    </w:r>
    <w:r w:rsidR="00D07773">
      <w:rPr>
        <w:rStyle w:val="Svakutheving"/>
        <w:spacing w:val="8"/>
        <w:kern w:val="16"/>
        <w:sz w:val="20"/>
      </w:rPr>
      <w:t>D</w:t>
    </w:r>
    <w:bookmarkStart w:id="1" w:name="_GoBack"/>
    <w:bookmarkEnd w:id="1"/>
    <w:r w:rsidRPr="00D07773">
      <w:rPr>
        <w:rStyle w:val="Svakutheving"/>
        <w:spacing w:val="8"/>
        <w:kern w:val="16"/>
        <w:sz w:val="20"/>
      </w:rPr>
      <w:t xml:space="preserve">en norske kirke) og kan brukes fritt til </w:t>
    </w:r>
    <w:r w:rsidRPr="00D07773">
      <w:rPr>
        <w:rStyle w:val="Svakutheving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D07773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D07773">
      <w:rPr>
        <w:rStyle w:val="Svakutheving"/>
        <w:spacing w:val="8"/>
        <w:kern w:val="16"/>
        <w:sz w:val="20"/>
      </w:rPr>
      <w:t>Dette dokumentet e</w:t>
    </w:r>
    <w:r w:rsidR="00D07773">
      <w:rPr>
        <w:rStyle w:val="Svakutheving"/>
        <w:spacing w:val="8"/>
        <w:kern w:val="16"/>
        <w:sz w:val="20"/>
      </w:rPr>
      <w:t>r hentet fra ressursbanken.no (D</w:t>
    </w:r>
    <w:r w:rsidRPr="00D07773">
      <w:rPr>
        <w:rStyle w:val="Svakutheving"/>
        <w:spacing w:val="8"/>
        <w:kern w:val="16"/>
        <w:sz w:val="20"/>
      </w:rPr>
      <w:t xml:space="preserve">en norske kirke) og kan brukes fritt til </w:t>
    </w:r>
    <w:r w:rsidRPr="00D07773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F3" w:rsidRDefault="00CB51F3" w:rsidP="00173EFF">
      <w:pPr>
        <w:spacing w:after="0" w:line="240" w:lineRule="auto"/>
      </w:pPr>
      <w:r>
        <w:separator/>
      </w:r>
    </w:p>
  </w:footnote>
  <w:footnote w:type="continuationSeparator" w:id="0">
    <w:p w:rsidR="00CB51F3" w:rsidRDefault="00CB51F3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73" w:rsidRDefault="00D0777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D07773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73" w:rsidRDefault="00D0777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1B5"/>
    <w:multiLevelType w:val="hybridMultilevel"/>
    <w:tmpl w:val="40A6AA6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18C"/>
    <w:multiLevelType w:val="hybridMultilevel"/>
    <w:tmpl w:val="8806D13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801FF"/>
    <w:multiLevelType w:val="hybridMultilevel"/>
    <w:tmpl w:val="8A8C8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960A7"/>
    <w:multiLevelType w:val="hybridMultilevel"/>
    <w:tmpl w:val="44B42E8E"/>
    <w:lvl w:ilvl="0" w:tplc="06264F0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0727F"/>
    <w:multiLevelType w:val="hybridMultilevel"/>
    <w:tmpl w:val="033EB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7775"/>
    <w:multiLevelType w:val="hybridMultilevel"/>
    <w:tmpl w:val="3F0C1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F3"/>
    <w:rsid w:val="00004153"/>
    <w:rsid w:val="000155DB"/>
    <w:rsid w:val="00066110"/>
    <w:rsid w:val="000E5424"/>
    <w:rsid w:val="00173EFF"/>
    <w:rsid w:val="0019147D"/>
    <w:rsid w:val="001D525A"/>
    <w:rsid w:val="001F4F35"/>
    <w:rsid w:val="00246A05"/>
    <w:rsid w:val="002A0D2E"/>
    <w:rsid w:val="002B4B4D"/>
    <w:rsid w:val="00364FD9"/>
    <w:rsid w:val="003F7BC8"/>
    <w:rsid w:val="00442E3E"/>
    <w:rsid w:val="004A23AA"/>
    <w:rsid w:val="006574D3"/>
    <w:rsid w:val="006D7D6F"/>
    <w:rsid w:val="00766314"/>
    <w:rsid w:val="00793B6C"/>
    <w:rsid w:val="007F209C"/>
    <w:rsid w:val="008460ED"/>
    <w:rsid w:val="008D38CA"/>
    <w:rsid w:val="00B55A95"/>
    <w:rsid w:val="00B56B8C"/>
    <w:rsid w:val="00B669A6"/>
    <w:rsid w:val="00B75221"/>
    <w:rsid w:val="00C07472"/>
    <w:rsid w:val="00C50B17"/>
    <w:rsid w:val="00CA03EF"/>
    <w:rsid w:val="00CB3140"/>
    <w:rsid w:val="00CB51F3"/>
    <w:rsid w:val="00D07773"/>
    <w:rsid w:val="00D873E5"/>
    <w:rsid w:val="00DA4D12"/>
    <w:rsid w:val="00DA55BF"/>
    <w:rsid w:val="00E51BA6"/>
    <w:rsid w:val="00ED1503"/>
    <w:rsid w:val="00F06B18"/>
    <w:rsid w:val="00F93CCE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CE9707A-E959-47DB-8D40-090CBB29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F3"/>
    <w:pPr>
      <w:spacing w:after="160" w:line="256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99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verse">
    <w:name w:val="verse"/>
    <w:rsid w:val="00C50B17"/>
  </w:style>
  <w:style w:type="paragraph" w:styleId="Rentekst">
    <w:name w:val="Plain Text"/>
    <w:basedOn w:val="Normal"/>
    <w:link w:val="RentekstTegn"/>
    <w:uiPriority w:val="99"/>
    <w:semiHidden/>
    <w:unhideWhenUsed/>
    <w:rsid w:val="00766314"/>
    <w:pPr>
      <w:spacing w:after="0" w:line="240" w:lineRule="auto"/>
    </w:pPr>
    <w:rPr>
      <w:rFonts w:ascii="Consolas" w:eastAsia="Calibri" w:hAnsi="Consolas" w:cs="Times New Roman"/>
      <w:sz w:val="21"/>
      <w:szCs w:val="21"/>
      <w:lang w:val="nn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66314"/>
    <w:rPr>
      <w:rFonts w:ascii="Consolas" w:eastAsia="Calibri" w:hAnsi="Consolas" w:cs="Times New Roman"/>
      <w:sz w:val="21"/>
      <w:szCs w:val="21"/>
      <w:lang w:val="nn-NO"/>
    </w:rPr>
  </w:style>
  <w:style w:type="paragraph" w:customStyle="1" w:styleId="Default">
    <w:name w:val="Default"/>
    <w:rsid w:val="007663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D31B-3F17-47FC-B5E2-55F192A5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2</TotalTime>
  <Pages>5</Pages>
  <Words>994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4</cp:revision>
  <cp:lastPrinted>2016-04-29T10:35:00Z</cp:lastPrinted>
  <dcterms:created xsi:type="dcterms:W3CDTF">2016-05-03T13:34:00Z</dcterms:created>
  <dcterms:modified xsi:type="dcterms:W3CDTF">2016-06-09T07:08:00Z</dcterms:modified>
</cp:coreProperties>
</file>