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3" w:rsidRDefault="005E163D" w:rsidP="00E360D6">
      <w:pPr>
        <w:pStyle w:val="Tittel"/>
      </w:pPr>
      <w:r>
        <w:t xml:space="preserve">Aktiviteter og leker </w:t>
      </w:r>
      <w:r w:rsidR="00E360D6"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0</wp:posOffset>
            </wp:positionV>
            <wp:extent cx="1855470" cy="970280"/>
            <wp:effectExtent l="0" t="0" r="0" b="1270"/>
            <wp:wrapThrough wrapText="bothSides">
              <wp:wrapPolygon edited="0">
                <wp:start x="9314" y="0"/>
                <wp:lineTo x="6875" y="2120"/>
                <wp:lineTo x="4879" y="5513"/>
                <wp:lineTo x="0" y="11874"/>
                <wp:lineTo x="0" y="14419"/>
                <wp:lineTo x="1109" y="20356"/>
                <wp:lineTo x="1331" y="21204"/>
                <wp:lineTo x="21290" y="21204"/>
                <wp:lineTo x="21290" y="3393"/>
                <wp:lineTo x="21068" y="1272"/>
                <wp:lineTo x="20402" y="0"/>
                <wp:lineTo x="9314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1ED" w:rsidRDefault="00BE21ED" w:rsidP="00BE21ED"/>
    <w:p w:rsidR="00E360D6" w:rsidRDefault="00E360D6" w:rsidP="00BE21ED">
      <w:pPr>
        <w:pStyle w:val="Ingenmellomrom"/>
        <w:rPr>
          <w:b/>
        </w:rPr>
      </w:pPr>
    </w:p>
    <w:p w:rsidR="00E360D6" w:rsidRDefault="00E360D6" w:rsidP="00BE21ED">
      <w:pPr>
        <w:pStyle w:val="Ingenmellomrom"/>
        <w:rPr>
          <w:b/>
        </w:rPr>
      </w:pPr>
    </w:p>
    <w:p w:rsidR="004D448E" w:rsidRPr="00BE21ED" w:rsidRDefault="004D448E" w:rsidP="00BE21ED">
      <w:pPr>
        <w:pStyle w:val="Ingenmellomrom"/>
        <w:rPr>
          <w:b/>
        </w:rPr>
      </w:pPr>
      <w:r w:rsidRPr="00BE21ED">
        <w:rPr>
          <w:b/>
        </w:rPr>
        <w:t>Jesus som 12-åring</w:t>
      </w:r>
      <w:r w:rsidR="00756F9A" w:rsidRPr="00BE21ED">
        <w:rPr>
          <w:b/>
        </w:rPr>
        <w:t xml:space="preserve"> - Gjemsel</w:t>
      </w:r>
    </w:p>
    <w:p w:rsidR="004D448E" w:rsidRDefault="004D448E" w:rsidP="00BE21ED">
      <w:pPr>
        <w:pStyle w:val="Ingenmellomrom"/>
      </w:pPr>
      <w:r>
        <w:t xml:space="preserve">I forbindelse med fortellingen om Jesus so 12-åring passer det leke gjemsel. Alle </w:t>
      </w:r>
      <w:r w:rsidR="00F768AF">
        <w:t>kan erfare</w:t>
      </w:r>
      <w:r>
        <w:t xml:space="preserve"> hvordan det føles å være borte og hvordan det føles å søke noen. Etter leken kan en snakke om erfaringer med å bli borte og å lete etter noen.</w:t>
      </w:r>
    </w:p>
    <w:p w:rsidR="004D448E" w:rsidRDefault="004D448E" w:rsidP="00BE21ED">
      <w:pPr>
        <w:pStyle w:val="Ingenmellomrom"/>
      </w:pPr>
      <w:r>
        <w:t>Har du blitt borte en gang?</w:t>
      </w:r>
    </w:p>
    <w:p w:rsidR="004D448E" w:rsidRDefault="004D448E" w:rsidP="00BE21ED">
      <w:pPr>
        <w:pStyle w:val="Ingenmellomrom"/>
      </w:pPr>
      <w:r>
        <w:t>Hvordan var det å bli funnet igjen? Hva tror du det var for de/ den som har funnet deg?</w:t>
      </w:r>
    </w:p>
    <w:p w:rsidR="004D448E" w:rsidRDefault="004D448E" w:rsidP="00BE21ED">
      <w:pPr>
        <w:pStyle w:val="Ingenmellomrom"/>
      </w:pPr>
      <w:r>
        <w:t>Har du mistet noen?</w:t>
      </w:r>
      <w:r w:rsidR="00080219">
        <w:t xml:space="preserve"> Hvordan var det?</w:t>
      </w:r>
    </w:p>
    <w:p w:rsidR="00BE21ED" w:rsidRDefault="00BE21ED" w:rsidP="00BE21ED">
      <w:pPr>
        <w:pStyle w:val="Ingenmellomrom"/>
        <w:rPr>
          <w:lang w:eastAsia="nb-NO"/>
        </w:rPr>
      </w:pPr>
    </w:p>
    <w:p w:rsidR="00E30BEF" w:rsidRDefault="00E30BEF" w:rsidP="000A2F6B">
      <w:pPr>
        <w:pStyle w:val="Ingenmellomrom"/>
        <w:rPr>
          <w:b/>
          <w:sz w:val="28"/>
          <w:szCs w:val="28"/>
        </w:rPr>
      </w:pPr>
    </w:p>
    <w:p w:rsidR="004D448E" w:rsidRPr="00E30BEF" w:rsidRDefault="000A2F6B" w:rsidP="000A2F6B">
      <w:pPr>
        <w:pStyle w:val="Ingenmellomrom"/>
        <w:rPr>
          <w:b/>
          <w:sz w:val="28"/>
          <w:szCs w:val="28"/>
        </w:rPr>
      </w:pPr>
      <w:r w:rsidRPr="00E30BEF">
        <w:rPr>
          <w:b/>
          <w:sz w:val="28"/>
          <w:szCs w:val="28"/>
        </w:rPr>
        <w:t>Rund temaet lys</w:t>
      </w:r>
    </w:p>
    <w:p w:rsidR="004D448E" w:rsidRPr="000A2F6B" w:rsidRDefault="004D448E" w:rsidP="000A2F6B">
      <w:pPr>
        <w:pStyle w:val="Ingenmellomrom"/>
        <w:rPr>
          <w:i/>
        </w:rPr>
      </w:pPr>
      <w:r w:rsidRPr="000A2F6B">
        <w:rPr>
          <w:i/>
        </w:rPr>
        <w:t>Lys kan symbolisere motsetninger, lykke, varme, orientering, håp og -som flamme- ødeleggelse</w:t>
      </w:r>
      <w:r w:rsidR="00A44CBA" w:rsidRPr="000A2F6B">
        <w:rPr>
          <w:i/>
        </w:rPr>
        <w:t>.</w:t>
      </w:r>
      <w:r w:rsidR="00756F9A" w:rsidRPr="000A2F6B">
        <w:rPr>
          <w:i/>
        </w:rPr>
        <w:t xml:space="preserve"> Samtidig er lyset spesielt tydelig i kontrast til mørket.</w:t>
      </w:r>
      <w:r w:rsidR="00A44CBA" w:rsidRPr="000A2F6B">
        <w:rPr>
          <w:i/>
        </w:rPr>
        <w:t xml:space="preserve"> Som kristen symbol betyr lys å forstå, noe som peker ut av daglige livserfaringer, noe som åpner veien til Gud. Lyset er et symbol for Jesus. I Jesus møter mennesker lystet som gir mening i og kraft for livet. Derfor bruker vi lys i kirken gjennom hele kirkeåret. Allikevel har lystet en spesiell betydning i adventstiden. Vi forbereder oss og venter på jul, vi tenner lilla lys, vi lyser opp mørket, vi pynter med lys i vinduer.</w:t>
      </w:r>
    </w:p>
    <w:p w:rsidR="00BE21ED" w:rsidRDefault="00BE21ED" w:rsidP="000A2F6B">
      <w:pPr>
        <w:pStyle w:val="Ingenmellomrom"/>
        <w:rPr>
          <w:b/>
        </w:rPr>
      </w:pPr>
    </w:p>
    <w:p w:rsidR="002A1B50" w:rsidRPr="000A2F6B" w:rsidRDefault="002A1B50" w:rsidP="000A2F6B">
      <w:pPr>
        <w:pStyle w:val="Ingenmellomrom"/>
        <w:rPr>
          <w:b/>
        </w:rPr>
      </w:pPr>
      <w:r w:rsidRPr="000A2F6B">
        <w:rPr>
          <w:b/>
        </w:rPr>
        <w:t>Komme i gang</w:t>
      </w:r>
      <w:r w:rsidR="002D7CE4" w:rsidRPr="000A2F6B">
        <w:rPr>
          <w:b/>
        </w:rPr>
        <w:t xml:space="preserve"> - </w:t>
      </w:r>
      <w:r w:rsidRPr="000A2F6B">
        <w:rPr>
          <w:b/>
        </w:rPr>
        <w:t>Opplevelse av mørke</w:t>
      </w:r>
    </w:p>
    <w:p w:rsidR="002D7CE4" w:rsidRPr="002D7CE4" w:rsidRDefault="002D7CE4" w:rsidP="000A2F6B">
      <w:pPr>
        <w:pStyle w:val="Ingenmellomrom"/>
      </w:pPr>
      <w:r w:rsidRPr="002D7CE4">
        <w:t>Bygge et tårn av byggeklosser med bind rundt øynene. Hvem klarer å bygge høyest?</w:t>
      </w:r>
    </w:p>
    <w:p w:rsidR="002D7CE4" w:rsidRDefault="002D7CE4" w:rsidP="000A2F6B">
      <w:pPr>
        <w:pStyle w:val="Ingenmellomrom"/>
      </w:pPr>
      <w:r w:rsidRPr="002D7CE4">
        <w:t xml:space="preserve">Hvorfor er det så vanskelig? </w:t>
      </w:r>
    </w:p>
    <w:p w:rsidR="00BE21ED" w:rsidRDefault="00BE21ED" w:rsidP="000A2F6B">
      <w:pPr>
        <w:pStyle w:val="Ingenmellomrom"/>
        <w:rPr>
          <w:b/>
        </w:rPr>
      </w:pPr>
    </w:p>
    <w:p w:rsidR="005A7AF0" w:rsidRPr="000A2F6B" w:rsidRDefault="005A7AF0" w:rsidP="000A2F6B">
      <w:pPr>
        <w:pStyle w:val="Ingenmellomrom"/>
        <w:rPr>
          <w:b/>
        </w:rPr>
      </w:pPr>
      <w:r w:rsidRPr="000A2F6B">
        <w:rPr>
          <w:b/>
        </w:rPr>
        <w:t>Lys og skygge – Hvem er det?</w:t>
      </w:r>
    </w:p>
    <w:p w:rsidR="005A7AF0" w:rsidRDefault="005A7AF0" w:rsidP="000A2F6B">
      <w:pPr>
        <w:pStyle w:val="Ingenmellomrom"/>
      </w:pPr>
      <w:r w:rsidRPr="0029026A">
        <w:t>Når gruppen er sto</w:t>
      </w:r>
      <w:r>
        <w:t>r nok kan man lage en gjettelek med skygge.</w:t>
      </w:r>
      <w:r w:rsidRPr="0029026A">
        <w:t xml:space="preserve"> Med </w:t>
      </w:r>
      <w:r>
        <w:t>hjelp av et</w:t>
      </w:r>
      <w:r w:rsidRPr="0029026A">
        <w:t xml:space="preserve"> hvit laken og en sterk lampe kan en lage et enkelt skyggeteater. </w:t>
      </w:r>
      <w:r>
        <w:t>En liten gruppe barn går ut og kommer en etter en bak lakenet slik at man ser ansiktet i skyggen. Nå må alle gjette hvem det er.</w:t>
      </w:r>
    </w:p>
    <w:p w:rsidR="00BE21ED" w:rsidRDefault="00BE21ED" w:rsidP="000A2F6B">
      <w:pPr>
        <w:pStyle w:val="Ingenmellomrom"/>
        <w:rPr>
          <w:b/>
        </w:rPr>
      </w:pPr>
    </w:p>
    <w:p w:rsidR="00C00A1F" w:rsidRPr="000A2F6B" w:rsidRDefault="000A2F6B" w:rsidP="000A2F6B">
      <w:pPr>
        <w:pStyle w:val="Ingenmellomrom"/>
        <w:rPr>
          <w:b/>
        </w:rPr>
      </w:pPr>
      <w:r>
        <w:rPr>
          <w:b/>
        </w:rPr>
        <w:t>Eksperimenter med lys</w:t>
      </w:r>
    </w:p>
    <w:p w:rsidR="00C00A1F" w:rsidRDefault="003F3B0F" w:rsidP="000A2F6B">
      <w:pPr>
        <w:pStyle w:val="Ingenmellomrom"/>
      </w:pPr>
      <w:hyperlink r:id="rId8" w:history="1">
        <w:r w:rsidR="00C00A1F" w:rsidRPr="001F2175">
          <w:rPr>
            <w:rStyle w:val="Hyperkobling"/>
          </w:rPr>
          <w:t>nysgjerrigper.no/Artikler/2014/september/regnbuepapir</w:t>
        </w:r>
      </w:hyperlink>
    </w:p>
    <w:p w:rsidR="00C00A1F" w:rsidRDefault="003F3B0F" w:rsidP="000A2F6B">
      <w:pPr>
        <w:pStyle w:val="Ingenmellomrom"/>
      </w:pPr>
      <w:hyperlink r:id="rId9" w:history="1">
        <w:proofErr w:type="gramStart"/>
        <w:r w:rsidR="00C00A1F" w:rsidRPr="001F2175">
          <w:rPr>
            <w:rStyle w:val="Hyperkobling"/>
          </w:rPr>
          <w:t>naturfag.no/tema/</w:t>
        </w:r>
        <w:proofErr w:type="spellStart"/>
        <w:r w:rsidR="00C00A1F" w:rsidRPr="001F2175">
          <w:rPr>
            <w:rStyle w:val="Hyperkobling"/>
          </w:rPr>
          <w:t>vis.html?tid</w:t>
        </w:r>
        <w:proofErr w:type="spellEnd"/>
        <w:proofErr w:type="gramEnd"/>
        <w:r w:rsidR="00C00A1F" w:rsidRPr="001F2175">
          <w:rPr>
            <w:rStyle w:val="Hyperkobling"/>
          </w:rPr>
          <w:t>=2072456</w:t>
        </w:r>
      </w:hyperlink>
    </w:p>
    <w:p w:rsidR="00C00A1F" w:rsidRDefault="00C00A1F" w:rsidP="000A2F6B">
      <w:pPr>
        <w:pStyle w:val="Ingenmellomrom"/>
      </w:pPr>
      <w:proofErr w:type="spellStart"/>
      <w:r w:rsidRPr="00C00A1F">
        <w:t>Clementoni</w:t>
      </w:r>
      <w:proofErr w:type="spellEnd"/>
      <w:r w:rsidRPr="00C00A1F">
        <w:t xml:space="preserve"> Discover - Lys og Farger</w:t>
      </w:r>
      <w:r>
        <w:t>, eksperimentsett, kan bestilles på nettet</w:t>
      </w:r>
    </w:p>
    <w:p w:rsidR="00C00A1F" w:rsidRDefault="003F3B0F" w:rsidP="000A2F6B">
      <w:pPr>
        <w:pStyle w:val="Ingenmellomrom"/>
      </w:pPr>
      <w:hyperlink r:id="rId10" w:history="1">
        <w:r w:rsidR="00C00A1F" w:rsidRPr="001F2175">
          <w:rPr>
            <w:rStyle w:val="Hyperkobling"/>
          </w:rPr>
          <w:t>metlab.no/eksperimenter/eksperiment-5-lag-en-regnbue/</w:t>
        </w:r>
      </w:hyperlink>
    </w:p>
    <w:p w:rsidR="000A2F6B" w:rsidRDefault="000A2F6B" w:rsidP="000A2F6B">
      <w:pPr>
        <w:pStyle w:val="Ingenmellomrom"/>
      </w:pPr>
    </w:p>
    <w:p w:rsidR="00C00A1F" w:rsidRPr="000A2F6B" w:rsidRDefault="00C00A1F" w:rsidP="000A2F6B">
      <w:pPr>
        <w:pStyle w:val="Ingenmellomrom"/>
        <w:rPr>
          <w:b/>
        </w:rPr>
      </w:pPr>
      <w:r w:rsidRPr="000A2F6B">
        <w:rPr>
          <w:b/>
        </w:rPr>
        <w:t>Lag armbånd med UV-perler</w:t>
      </w:r>
    </w:p>
    <w:p w:rsidR="00C00A1F" w:rsidRDefault="00C00A1F" w:rsidP="000A2F6B">
      <w:pPr>
        <w:pStyle w:val="Ingenmellomrom"/>
      </w:pPr>
      <w:r w:rsidRPr="00C00A1F">
        <w:t xml:space="preserve">Fås kjøpt på </w:t>
      </w:r>
      <w:r w:rsidR="00E360D6">
        <w:t xml:space="preserve">apoteket eller </w:t>
      </w:r>
      <w:r w:rsidRPr="00C00A1F">
        <w:t xml:space="preserve">nettet, f.eks. </w:t>
      </w:r>
      <w:hyperlink r:id="rId11" w:history="1">
        <w:r w:rsidRPr="001F2175">
          <w:rPr>
            <w:rStyle w:val="Hyperkobling"/>
          </w:rPr>
          <w:t>nettbutikk.kreftforeningen.no/butikk/armband/magiske-</w:t>
        </w:r>
        <w:proofErr w:type="spellStart"/>
        <w:r w:rsidRPr="001F2175">
          <w:rPr>
            <w:rStyle w:val="Hyperkobling"/>
          </w:rPr>
          <w:t>uv</w:t>
        </w:r>
        <w:proofErr w:type="spellEnd"/>
        <w:r w:rsidRPr="001F2175">
          <w:rPr>
            <w:rStyle w:val="Hyperkobling"/>
          </w:rPr>
          <w:t>-perler/</w:t>
        </w:r>
      </w:hyperlink>
    </w:p>
    <w:p w:rsidR="00C00A1F" w:rsidRDefault="00C00A1F" w:rsidP="000A2F6B">
      <w:pPr>
        <w:pStyle w:val="Ingenmellomrom"/>
      </w:pPr>
    </w:p>
    <w:p w:rsidR="003C0DD0" w:rsidRDefault="000A2F6B" w:rsidP="000A2F6B">
      <w:pPr>
        <w:pStyle w:val="Ingenmellomrom"/>
        <w:rPr>
          <w:b/>
        </w:rPr>
      </w:pPr>
      <w:r w:rsidRPr="000A2F6B">
        <w:rPr>
          <w:b/>
        </w:rPr>
        <w:t>D</w:t>
      </w:r>
      <w:r w:rsidR="00080219" w:rsidRPr="000A2F6B">
        <w:rPr>
          <w:b/>
        </w:rPr>
        <w:t>itt ord er en lykt for min fot og et lys for min sti (Sal 119,105)</w:t>
      </w:r>
      <w:r w:rsidR="00756F9A" w:rsidRPr="000A2F6B">
        <w:rPr>
          <w:b/>
        </w:rPr>
        <w:t xml:space="preserve"> </w:t>
      </w:r>
    </w:p>
    <w:p w:rsidR="00080219" w:rsidRPr="000A2F6B" w:rsidRDefault="003C0DD0" w:rsidP="000A2F6B">
      <w:pPr>
        <w:pStyle w:val="Ingenmellomrom"/>
        <w:rPr>
          <w:b/>
        </w:rPr>
      </w:pPr>
      <w:r>
        <w:rPr>
          <w:b/>
        </w:rPr>
        <w:t>Ute:</w:t>
      </w:r>
      <w:r w:rsidR="00756F9A" w:rsidRPr="000A2F6B">
        <w:rPr>
          <w:b/>
        </w:rPr>
        <w:t xml:space="preserve"> Sti med lys</w:t>
      </w:r>
    </w:p>
    <w:p w:rsidR="00BE21ED" w:rsidRDefault="00080219" w:rsidP="00BE21ED">
      <w:pPr>
        <w:pStyle w:val="Ingenmellomrom"/>
      </w:pPr>
      <w:r w:rsidRPr="00080219">
        <w:t xml:space="preserve">Når det er mørkt ute kan en lage en sti ute som er markert med lys (telys i glass). </w:t>
      </w:r>
      <w:r>
        <w:t xml:space="preserve">Alle samles inne og kan snakke om opplevelser av mørke. Det kan være noe tungt de selv har opplevd, noe de er bekymret for, noe de gruer seg til osv. </w:t>
      </w:r>
      <w:r w:rsidRPr="00080219">
        <w:t xml:space="preserve">Alle får et glass med et telys </w:t>
      </w:r>
      <w:r>
        <w:t>i hånden og følger veien en etter en, evt</w:t>
      </w:r>
      <w:r w:rsidR="00E360D6">
        <w:t>.</w:t>
      </w:r>
      <w:r>
        <w:t xml:space="preserve"> to og to. Helst skal alle gå uten å snakke. I slutten av veien møtes alle i en ring og setter lysene i midten. </w:t>
      </w:r>
      <w:r w:rsidR="008F7F22">
        <w:t xml:space="preserve">I felleskap kan alle si «Gud er som et lys på min vei». Kan avsluttes med bønn og </w:t>
      </w:r>
      <w:proofErr w:type="spellStart"/>
      <w:r w:rsidR="008F7F22">
        <w:t>evt</w:t>
      </w:r>
      <w:proofErr w:type="spellEnd"/>
      <w:r w:rsidR="008F7F22">
        <w:t xml:space="preserve"> kveldssalme.</w:t>
      </w:r>
    </w:p>
    <w:p w:rsidR="003C0DD0" w:rsidRDefault="003C0DD0" w:rsidP="003C0DD0">
      <w:pPr>
        <w:pStyle w:val="Ingenmellomrom"/>
        <w:rPr>
          <w:b/>
          <w:lang w:eastAsia="nb-NO"/>
        </w:rPr>
      </w:pPr>
      <w:r w:rsidRPr="003C0DD0">
        <w:rPr>
          <w:b/>
        </w:rPr>
        <w:lastRenderedPageBreak/>
        <w:t>Inne:</w:t>
      </w:r>
      <w:r w:rsidRPr="003C0DD0">
        <w:rPr>
          <w:b/>
          <w:lang w:eastAsia="nb-NO"/>
        </w:rPr>
        <w:t xml:space="preserve"> </w:t>
      </w:r>
      <w:r w:rsidR="003F3B0F">
        <w:rPr>
          <w:b/>
          <w:lang w:eastAsia="nb-NO"/>
        </w:rPr>
        <w:t>Refleksløyper</w:t>
      </w:r>
      <w:r>
        <w:rPr>
          <w:b/>
          <w:lang w:eastAsia="nb-NO"/>
        </w:rPr>
        <w:t xml:space="preserve"> i kirka</w:t>
      </w:r>
    </w:p>
    <w:p w:rsidR="003F3B0F" w:rsidRPr="003F3B0F" w:rsidRDefault="003F3B0F" w:rsidP="003F3B0F">
      <w:pPr>
        <w:pStyle w:val="Ingenmellomrom"/>
        <w:rPr>
          <w:b/>
          <w:lang w:eastAsia="nb-NO"/>
        </w:rPr>
      </w:pPr>
    </w:p>
    <w:p w:rsidR="003F3B0F" w:rsidRPr="003F3B0F" w:rsidRDefault="003F3B0F" w:rsidP="003F3B0F">
      <w:pPr>
        <w:pStyle w:val="Ingenmellomrom"/>
        <w:rPr>
          <w:lang w:eastAsia="nb-NO"/>
        </w:rPr>
      </w:pPr>
      <w:r>
        <w:rPr>
          <w:lang w:eastAsia="nb-NO"/>
        </w:rPr>
        <w:t>«</w:t>
      </w:r>
      <w:r w:rsidRPr="003F3B0F">
        <w:rPr>
          <w:lang w:eastAsia="nb-NO"/>
        </w:rPr>
        <w:t>Vi har en lang mørk gang inne i kirkeveggene.</w:t>
      </w:r>
    </w:p>
    <w:p w:rsidR="003F3B0F" w:rsidRPr="003F3B0F" w:rsidRDefault="003F3B0F" w:rsidP="003F3B0F">
      <w:pPr>
        <w:pStyle w:val="Ingenmellomrom"/>
        <w:rPr>
          <w:i/>
          <w:lang w:eastAsia="nb-NO"/>
        </w:rPr>
      </w:pPr>
      <w:r w:rsidRPr="003F3B0F">
        <w:rPr>
          <w:lang w:eastAsia="nb-NO"/>
        </w:rPr>
        <w:t xml:space="preserve">I denne gangen hang vi opp reflekser pluss en ting med kirkelig tilknytning sammen med refleksen. Tingene var slikt som: et nattverdbeger, et ikon, lys, et oblat, 7 armet lysestake, et </w:t>
      </w:r>
      <w:r w:rsidRPr="003F3B0F">
        <w:rPr>
          <w:lang w:eastAsia="nb-NO"/>
        </w:rPr>
        <w:t>kors, m.m.</w:t>
      </w:r>
      <w:r w:rsidRPr="003F3B0F">
        <w:rPr>
          <w:lang w:eastAsia="nb-NO"/>
        </w:rPr>
        <w:t xml:space="preserve"> Barna gikk inn gruppevis i den mørke gangen med lykt/hodelykt. Når de kom til en refleks skulle de studere og huske tingen som sto der. Poenget var da at de skulle huske alle de tolv tingene som var satt ut.</w:t>
      </w:r>
      <w:r>
        <w:rPr>
          <w:b/>
          <w:lang w:eastAsia="nb-NO"/>
        </w:rPr>
        <w:t xml:space="preserve">» </w:t>
      </w:r>
      <w:bookmarkStart w:id="0" w:name="_GoBack"/>
      <w:bookmarkEnd w:id="0"/>
      <w:r>
        <w:rPr>
          <w:i/>
          <w:lang w:eastAsia="nb-NO"/>
        </w:rPr>
        <w:t>Fra</w:t>
      </w:r>
      <w:r w:rsidRPr="003F3B0F">
        <w:rPr>
          <w:i/>
          <w:lang w:eastAsia="nb-NO"/>
        </w:rPr>
        <w:t xml:space="preserve"> Vardåsen menighet</w:t>
      </w:r>
    </w:p>
    <w:p w:rsidR="003F3B0F" w:rsidRPr="003C0DD0" w:rsidRDefault="003F3B0F" w:rsidP="003C0DD0">
      <w:pPr>
        <w:pStyle w:val="Ingenmellomrom"/>
        <w:rPr>
          <w:b/>
          <w:lang w:eastAsia="nb-NO"/>
        </w:rPr>
      </w:pPr>
    </w:p>
    <w:p w:rsidR="003C0DD0" w:rsidRDefault="003C0DD0" w:rsidP="003C0DD0">
      <w:pPr>
        <w:pStyle w:val="Ingenmellomrom"/>
        <w:rPr>
          <w:lang w:eastAsia="nb-NO"/>
        </w:rPr>
      </w:pPr>
      <w:r w:rsidRPr="00887FB4">
        <w:rPr>
          <w:lang w:eastAsia="nb-NO"/>
        </w:rPr>
        <w:t>Del opp bibelverset og skriv det bakpå reflekser som festes rundt omkring i kirka. Del deltakerne inn i grupper, og gi hver gruppe skrivesaker og ei lommelykt hver. Demp lyset i kirka (Det kan gjerne være helt mørkt). La gruppene finne refleksene og skrive ned ordene, slik at de setter sammen bibelverset til slutt.</w:t>
      </w:r>
    </w:p>
    <w:p w:rsidR="003C0DD0" w:rsidRDefault="003C0DD0" w:rsidP="003C0DD0">
      <w:pPr>
        <w:pStyle w:val="Ingenmellomrom"/>
        <w:rPr>
          <w:lang w:eastAsia="nb-NO"/>
        </w:rPr>
      </w:pPr>
      <w:r w:rsidRPr="00887FB4">
        <w:rPr>
          <w:lang w:eastAsia="nb-NO"/>
        </w:rPr>
        <w:t>Hva tror dere dette bibelverset betyr?</w:t>
      </w:r>
    </w:p>
    <w:p w:rsidR="003C0DD0" w:rsidRPr="003C0DD0" w:rsidRDefault="003C0DD0" w:rsidP="003C0DD0">
      <w:pPr>
        <w:shd w:val="clear" w:color="auto" w:fill="FFFFFF"/>
        <w:spacing w:after="0" w:line="360" w:lineRule="auto"/>
        <w:rPr>
          <w:rFonts w:eastAsia="Times New Roman" w:cs="Arial"/>
          <w:i/>
          <w:lang w:eastAsia="nb-NO"/>
        </w:rPr>
      </w:pPr>
      <w:r w:rsidRPr="003C0DD0">
        <w:rPr>
          <w:rFonts w:eastAsia="Times New Roman" w:cs="Arial"/>
          <w:bCs/>
          <w:i/>
          <w:lang w:eastAsia="nb-NO"/>
        </w:rPr>
        <w:t>Ideen er hentet fra «</w:t>
      </w:r>
      <w:proofErr w:type="spellStart"/>
      <w:r w:rsidRPr="003C0DD0">
        <w:rPr>
          <w:rFonts w:eastAsia="Times New Roman" w:cs="Arial"/>
          <w:bCs/>
          <w:i/>
          <w:lang w:eastAsia="nb-NO"/>
        </w:rPr>
        <w:t>Btweens</w:t>
      </w:r>
      <w:proofErr w:type="spellEnd"/>
      <w:r w:rsidRPr="003C0DD0">
        <w:rPr>
          <w:rFonts w:eastAsia="Times New Roman" w:cs="Arial"/>
          <w:bCs/>
          <w:i/>
          <w:lang w:eastAsia="nb-NO"/>
        </w:rPr>
        <w:t xml:space="preserve">», andaktsopplegg for </w:t>
      </w:r>
      <w:proofErr w:type="spellStart"/>
      <w:r w:rsidRPr="003C0DD0">
        <w:rPr>
          <w:rFonts w:eastAsia="Times New Roman" w:cs="Arial"/>
          <w:bCs/>
          <w:i/>
          <w:lang w:eastAsia="nb-NO"/>
        </w:rPr>
        <w:t>tweens</w:t>
      </w:r>
      <w:proofErr w:type="spellEnd"/>
      <w:r w:rsidRPr="003C0DD0">
        <w:rPr>
          <w:rFonts w:eastAsia="Times New Roman" w:cs="Arial"/>
          <w:bCs/>
          <w:i/>
          <w:lang w:eastAsia="nb-NO"/>
        </w:rPr>
        <w:t xml:space="preserve"> fra Bibelleseringen</w:t>
      </w:r>
      <w:r>
        <w:rPr>
          <w:rFonts w:eastAsia="Times New Roman" w:cs="Arial"/>
          <w:bCs/>
          <w:i/>
          <w:lang w:eastAsia="nb-NO"/>
        </w:rPr>
        <w:t>.</w:t>
      </w:r>
    </w:p>
    <w:p w:rsidR="00BE21ED" w:rsidRPr="00080219" w:rsidRDefault="00BE21ED" w:rsidP="00BE21ED">
      <w:pPr>
        <w:pStyle w:val="Ingenmellomrom"/>
      </w:pPr>
    </w:p>
    <w:p w:rsidR="000A2F6B" w:rsidRPr="000A2F6B" w:rsidRDefault="000A2F6B" w:rsidP="000A2F6B">
      <w:pPr>
        <w:pStyle w:val="Ingenmellomrom"/>
        <w:rPr>
          <w:b/>
        </w:rPr>
      </w:pPr>
      <w:r>
        <w:rPr>
          <w:b/>
        </w:rPr>
        <w:t>Solstråler</w:t>
      </w:r>
    </w:p>
    <w:p w:rsidR="00F768AF" w:rsidRPr="000A2F6B" w:rsidRDefault="00F768AF" w:rsidP="000A2F6B">
      <w:pPr>
        <w:pStyle w:val="Ingenmellomrom"/>
        <w:rPr>
          <w:i/>
        </w:rPr>
      </w:pPr>
      <w:r w:rsidRPr="000A2F6B">
        <w:rPr>
          <w:i/>
        </w:rPr>
        <w:t>I slutten av dagen/helg</w:t>
      </w:r>
      <w:r w:rsidR="002802EA" w:rsidRPr="000A2F6B">
        <w:rPr>
          <w:i/>
        </w:rPr>
        <w:t>en/til avskjeden</w:t>
      </w:r>
    </w:p>
    <w:p w:rsidR="00F768AF" w:rsidRDefault="00E360D6" w:rsidP="000A2F6B">
      <w:pPr>
        <w:pStyle w:val="Ingenmellomrom"/>
      </w:pPr>
      <w:r>
        <w:t xml:space="preserve">Alle får </w:t>
      </w:r>
      <w:r w:rsidR="00F768AF">
        <w:t>en gul pappstripe (</w:t>
      </w:r>
      <w:r w:rsidR="00080219">
        <w:t>lysstråle</w:t>
      </w:r>
      <w:r w:rsidR="00F768AF">
        <w:t xml:space="preserve">) og skriver navnet sitt på. Nå skriver alle hyggelige ord </w:t>
      </w:r>
      <w:r w:rsidR="00080219">
        <w:t>(som varmer) på de andres lysstråler. Gjerne til rolig musikk. Etter en stund setter alle seg ned og leser ordene de har fått.</w:t>
      </w:r>
      <w:r w:rsidR="002802EA">
        <w:t xml:space="preserve"> Passer fint til boka </w:t>
      </w:r>
      <w:r>
        <w:t>«</w:t>
      </w:r>
      <w:r w:rsidR="002802EA">
        <w:t>Frederick</w:t>
      </w:r>
      <w:r>
        <w:t>»</w:t>
      </w:r>
      <w:r w:rsidR="002802EA">
        <w:t xml:space="preserve">, Leo </w:t>
      </w:r>
      <w:proofErr w:type="spellStart"/>
      <w:r w:rsidR="002802EA">
        <w:t>Lionni</w:t>
      </w:r>
      <w:proofErr w:type="spellEnd"/>
      <w:r w:rsidR="002802EA">
        <w:t xml:space="preserve">, om musa Frederick som ikke samler nøtter og kjerne til vinteren, men solstråler, farger og ord, drømmer og håp. Kan leses eller </w:t>
      </w:r>
      <w:r w:rsidR="002A1B50">
        <w:t>fortelles fritt, evt</w:t>
      </w:r>
      <w:r>
        <w:t>.</w:t>
      </w:r>
      <w:r w:rsidR="002A1B50">
        <w:t xml:space="preserve"> som godnattfortelling.</w:t>
      </w:r>
    </w:p>
    <w:p w:rsidR="00E30BEF" w:rsidRDefault="00E30BEF" w:rsidP="000A2F6B">
      <w:pPr>
        <w:pStyle w:val="Ingenmellomrom"/>
      </w:pPr>
    </w:p>
    <w:p w:rsidR="00E30BEF" w:rsidRDefault="00E30BEF" w:rsidP="000A2F6B">
      <w:pPr>
        <w:pStyle w:val="Ingenmellomrom"/>
        <w:rPr>
          <w:b/>
        </w:rPr>
      </w:pPr>
      <w:r w:rsidRPr="00E30BEF">
        <w:rPr>
          <w:b/>
        </w:rPr>
        <w:t>Lysstafett</w:t>
      </w:r>
      <w:r>
        <w:rPr>
          <w:b/>
        </w:rPr>
        <w:t xml:space="preserve"> (ute)</w:t>
      </w:r>
    </w:p>
    <w:p w:rsidR="00E30BEF" w:rsidRDefault="00E30BEF" w:rsidP="000A2F6B">
      <w:pPr>
        <w:pStyle w:val="Ingenmellomrom"/>
      </w:pPr>
      <w:r w:rsidRPr="00E30BEF">
        <w:t xml:space="preserve">Del gruppen i lag. Hvert lag får et lys og fyrstikker. Lyset skal bæres til avtalt mål. Når lyset slukner må </w:t>
      </w:r>
      <w:proofErr w:type="spellStart"/>
      <w:r w:rsidRPr="00E30BEF">
        <w:t>lysbæreren</w:t>
      </w:r>
      <w:proofErr w:type="spellEnd"/>
      <w:r w:rsidRPr="00E30BEF">
        <w:t xml:space="preserve"> tilbake og få tent lyset på nytt.</w:t>
      </w:r>
    </w:p>
    <w:p w:rsidR="00E30BEF" w:rsidRDefault="00E30BEF" w:rsidP="000A2F6B">
      <w:pPr>
        <w:pStyle w:val="Ingenmellomrom"/>
        <w:rPr>
          <w:b/>
        </w:rPr>
      </w:pPr>
    </w:p>
    <w:p w:rsidR="00756F9A" w:rsidRPr="000A2F6B" w:rsidRDefault="00756F9A" w:rsidP="000A2F6B">
      <w:pPr>
        <w:pStyle w:val="Ingenmellomrom"/>
        <w:rPr>
          <w:b/>
        </w:rPr>
      </w:pPr>
      <w:r w:rsidRPr="000A2F6B">
        <w:rPr>
          <w:b/>
        </w:rPr>
        <w:t xml:space="preserve">Lage </w:t>
      </w:r>
      <w:r w:rsidR="002802EA" w:rsidRPr="000A2F6B">
        <w:rPr>
          <w:b/>
        </w:rPr>
        <w:t xml:space="preserve">eller pynte </w:t>
      </w:r>
      <w:r w:rsidRPr="000A2F6B">
        <w:rPr>
          <w:b/>
        </w:rPr>
        <w:t>lys</w:t>
      </w:r>
      <w:r w:rsidR="002802EA" w:rsidRPr="000A2F6B">
        <w:rPr>
          <w:b/>
        </w:rPr>
        <w:t xml:space="preserve">, lage lykter </w:t>
      </w:r>
      <w:r w:rsidR="002A1B50" w:rsidRPr="000A2F6B">
        <w:rPr>
          <w:b/>
        </w:rPr>
        <w:t>eller telysglass, adventsstjerne, fakler</w:t>
      </w:r>
    </w:p>
    <w:p w:rsidR="002802EA" w:rsidRDefault="002802EA" w:rsidP="000A2F6B">
      <w:pPr>
        <w:pStyle w:val="Ingenmellomrom"/>
      </w:pPr>
      <w:r w:rsidRPr="002802EA">
        <w:t xml:space="preserve">Det er bare å </w:t>
      </w:r>
      <w:proofErr w:type="spellStart"/>
      <w:r w:rsidRPr="002802EA">
        <w:t>google</w:t>
      </w:r>
      <w:proofErr w:type="spellEnd"/>
      <w:r w:rsidR="002A1B50">
        <w:t>.</w:t>
      </w:r>
    </w:p>
    <w:p w:rsidR="002A1B50" w:rsidRDefault="002A1B50" w:rsidP="000A2F6B">
      <w:pPr>
        <w:pStyle w:val="Ingenmellomrom"/>
        <w:rPr>
          <w:rStyle w:val="Hyperkobling"/>
        </w:rPr>
      </w:pPr>
      <w:r>
        <w:t xml:space="preserve">Lag din egen fakkel: </w:t>
      </w:r>
      <w:hyperlink r:id="rId12" w:history="1">
        <w:r w:rsidRPr="00CD42BA">
          <w:rPr>
            <w:rStyle w:val="Hyperkobling"/>
          </w:rPr>
          <w:t>kmspeider.no/aktiviteter/lag-din-egen-fakkel-article4528-871.html</w:t>
        </w:r>
      </w:hyperlink>
    </w:p>
    <w:p w:rsidR="00E30BEF" w:rsidRDefault="00E30BEF" w:rsidP="000A2F6B">
      <w:pPr>
        <w:pStyle w:val="Ingenmellomrom"/>
        <w:rPr>
          <w:rStyle w:val="Hyperkobling"/>
        </w:rPr>
      </w:pPr>
    </w:p>
    <w:p w:rsidR="00E30BEF" w:rsidRDefault="003F3B0F" w:rsidP="00E30BEF">
      <w:pPr>
        <w:pStyle w:val="Ingenmellomrom"/>
        <w:rPr>
          <w:b/>
          <w:lang w:eastAsia="nb-NO"/>
        </w:rPr>
      </w:pPr>
      <w:hyperlink r:id="rId13" w:history="1">
        <w:r w:rsidR="00E30BEF">
          <w:rPr>
            <w:rStyle w:val="Hyperkobling"/>
            <w:b/>
            <w:lang w:eastAsia="nb-NO"/>
          </w:rPr>
          <w:t xml:space="preserve">Trosopplæring gjennom </w:t>
        </w:r>
        <w:r w:rsidR="00E30BEF" w:rsidRPr="001F2175">
          <w:rPr>
            <w:rStyle w:val="Hyperkobling"/>
            <w:b/>
            <w:lang w:eastAsia="nb-NO"/>
          </w:rPr>
          <w:t>fingrene</w:t>
        </w:r>
      </w:hyperlink>
    </w:p>
    <w:p w:rsidR="00E30BEF" w:rsidRPr="00753ED1" w:rsidRDefault="00E30BEF" w:rsidP="00E30BEF">
      <w:pPr>
        <w:pStyle w:val="Ingenmellomrom"/>
        <w:rPr>
          <w:lang w:eastAsia="nb-NO"/>
        </w:rPr>
      </w:pPr>
      <w:r w:rsidRPr="00753ED1">
        <w:rPr>
          <w:lang w:eastAsia="nb-NO"/>
        </w:rPr>
        <w:t>I dette heftet</w:t>
      </w:r>
      <w:r>
        <w:rPr>
          <w:lang w:eastAsia="nb-NO"/>
        </w:rPr>
        <w:t xml:space="preserve"> fra Hobbyasistenten.no</w:t>
      </w:r>
      <w:r w:rsidRPr="00753ED1">
        <w:rPr>
          <w:lang w:eastAsia="nb-NO"/>
        </w:rPr>
        <w:t xml:space="preserve"> finner du modeller som passer til de mest sentrale høytidene i kirkeåret, noen av de mest sentrale symbolene som brukes i kirken og til noen av de bibelfortellingene som kanskje er mest brukt i arbeidet med barn.</w:t>
      </w:r>
    </w:p>
    <w:p w:rsidR="00E30BEF" w:rsidRDefault="00E30BEF" w:rsidP="00E30BEF">
      <w:pPr>
        <w:pStyle w:val="Ingenmellomrom"/>
        <w:rPr>
          <w:lang w:eastAsia="nb-NO"/>
        </w:rPr>
      </w:pPr>
      <w:r w:rsidRPr="00753ED1">
        <w:rPr>
          <w:lang w:eastAsia="nb-NO"/>
        </w:rPr>
        <w:t>På side 12, 19, 25 og 31 er det oppgaver som passer spesielt godt for 11-åringer. Disse tingene kan også brukes til å pynte kirken til søndagens gudstjeneste.</w:t>
      </w:r>
    </w:p>
    <w:p w:rsidR="00BE21ED" w:rsidRDefault="00BE21ED" w:rsidP="000A2F6B">
      <w:pPr>
        <w:pStyle w:val="Ingenmellomrom"/>
        <w:rPr>
          <w:rStyle w:val="Hyperkobling"/>
        </w:rPr>
      </w:pPr>
    </w:p>
    <w:p w:rsidR="00E71087" w:rsidRDefault="00E71087">
      <w:pPr>
        <w:rPr>
          <w:rStyle w:val="Hyperkobling"/>
        </w:rPr>
      </w:pPr>
    </w:p>
    <w:p w:rsidR="00E71087" w:rsidRDefault="00E71087"/>
    <w:p w:rsidR="002A1B50" w:rsidRDefault="002A1B50"/>
    <w:p w:rsidR="009F75FD" w:rsidRDefault="009F75FD" w:rsidP="000B13A9"/>
    <w:p w:rsidR="00E248D6" w:rsidRPr="00E248D6" w:rsidRDefault="00E248D6" w:rsidP="009F75FD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lang w:eastAsia="nb-NO"/>
        </w:rPr>
      </w:pPr>
    </w:p>
    <w:p w:rsidR="009F75FD" w:rsidRDefault="009F75FD" w:rsidP="009F75FD">
      <w:pPr>
        <w:shd w:val="clear" w:color="auto" w:fill="FFFFFF"/>
        <w:spacing w:before="100" w:beforeAutospacing="1" w:after="100" w:afterAutospacing="1" w:line="360" w:lineRule="auto"/>
        <w:rPr>
          <w:rFonts w:ascii="Cambria" w:eastAsia="Times New Roman" w:hAnsi="Cambria" w:cs="Arial"/>
          <w:lang w:val="nn-NO" w:eastAsia="nb-NO"/>
        </w:rPr>
      </w:pPr>
    </w:p>
    <w:p w:rsidR="009F75FD" w:rsidRPr="009F75FD" w:rsidRDefault="009F75FD" w:rsidP="000B13A9">
      <w:pPr>
        <w:rPr>
          <w:lang w:val="nn-NO"/>
        </w:rPr>
      </w:pPr>
    </w:p>
    <w:p w:rsidR="000B13A9" w:rsidRPr="002802EA" w:rsidRDefault="000B13A9"/>
    <w:sectPr w:rsidR="000B13A9" w:rsidRPr="002802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89" w:rsidRDefault="005C4F89" w:rsidP="005C4F89">
      <w:pPr>
        <w:spacing w:after="0" w:line="240" w:lineRule="auto"/>
      </w:pPr>
      <w:r>
        <w:separator/>
      </w:r>
    </w:p>
  </w:endnote>
  <w:endnote w:type="continuationSeparator" w:id="0">
    <w:p w:rsidR="005C4F89" w:rsidRDefault="005C4F89" w:rsidP="005C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89" w:rsidRDefault="005C4F8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89" w:rsidRPr="005C4F89" w:rsidRDefault="005C4F89" w:rsidP="005C4F89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5C4F89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4F89" w:rsidRPr="005C4F89" w:rsidRDefault="005C4F89" w:rsidP="005C4F89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5C4F89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5C4F89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5C4F89" w:rsidRDefault="005C4F8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89" w:rsidRDefault="005C4F8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89" w:rsidRDefault="005C4F89" w:rsidP="005C4F89">
      <w:pPr>
        <w:spacing w:after="0" w:line="240" w:lineRule="auto"/>
      </w:pPr>
      <w:r>
        <w:separator/>
      </w:r>
    </w:p>
  </w:footnote>
  <w:footnote w:type="continuationSeparator" w:id="0">
    <w:p w:rsidR="005C4F89" w:rsidRDefault="005C4F89" w:rsidP="005C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89" w:rsidRDefault="005C4F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89" w:rsidRDefault="005C4F8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89" w:rsidRDefault="005C4F8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0BA"/>
    <w:multiLevelType w:val="hybridMultilevel"/>
    <w:tmpl w:val="5A5A9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CB7"/>
    <w:multiLevelType w:val="multilevel"/>
    <w:tmpl w:val="0E9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2F"/>
    <w:rsid w:val="00041747"/>
    <w:rsid w:val="00080219"/>
    <w:rsid w:val="000A2F6B"/>
    <w:rsid w:val="000B13A9"/>
    <w:rsid w:val="00276207"/>
    <w:rsid w:val="002802EA"/>
    <w:rsid w:val="0029026A"/>
    <w:rsid w:val="002A1B50"/>
    <w:rsid w:val="002D7CE4"/>
    <w:rsid w:val="003C0DD0"/>
    <w:rsid w:val="003F3B0F"/>
    <w:rsid w:val="004D448E"/>
    <w:rsid w:val="005233A8"/>
    <w:rsid w:val="005A7AF0"/>
    <w:rsid w:val="005C4F89"/>
    <w:rsid w:val="005E163D"/>
    <w:rsid w:val="00756F9A"/>
    <w:rsid w:val="007C04ED"/>
    <w:rsid w:val="008F7F22"/>
    <w:rsid w:val="009F75FD"/>
    <w:rsid w:val="00A41D12"/>
    <w:rsid w:val="00A44CBA"/>
    <w:rsid w:val="00A6782F"/>
    <w:rsid w:val="00BE21ED"/>
    <w:rsid w:val="00C00A1F"/>
    <w:rsid w:val="00C94319"/>
    <w:rsid w:val="00E248D6"/>
    <w:rsid w:val="00E30BEF"/>
    <w:rsid w:val="00E360D6"/>
    <w:rsid w:val="00E71087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E938-8D56-41DE-9FD9-E0EB241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1B5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1087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24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48D6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A2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2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A2F6B"/>
    <w:pPr>
      <w:ind w:left="720"/>
      <w:contextualSpacing/>
    </w:pPr>
  </w:style>
  <w:style w:type="paragraph" w:styleId="Ingenmellomrom">
    <w:name w:val="No Spacing"/>
    <w:uiPriority w:val="1"/>
    <w:qFormat/>
    <w:rsid w:val="000A2F6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C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F89"/>
  </w:style>
  <w:style w:type="paragraph" w:styleId="Bunntekst">
    <w:name w:val="footer"/>
    <w:basedOn w:val="Normal"/>
    <w:link w:val="BunntekstTegn"/>
    <w:uiPriority w:val="99"/>
    <w:unhideWhenUsed/>
    <w:rsid w:val="005C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58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gjerrigper.no/Artikler/2014/september/regnbuepapir" TargetMode="External"/><Relationship Id="rId13" Type="http://schemas.openxmlformats.org/officeDocument/2006/relationships/hyperlink" Target="https://www.ressursbanken.no/ressurser/trosopplaering-gjennom-fingren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mspeider.no/aktiviteter/lag-din-egen-fakkel-article4528-871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tbutikk.kreftforeningen.no/butikk/armband/magiske-uv-perl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etlab.no/eksperimenter/eksperiment-5-lag-en-regnbu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aturfag.no/tema/vis.html?tid=2072456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13</cp:revision>
  <dcterms:created xsi:type="dcterms:W3CDTF">2017-07-10T08:36:00Z</dcterms:created>
  <dcterms:modified xsi:type="dcterms:W3CDTF">2018-02-22T12:40:00Z</dcterms:modified>
</cp:coreProperties>
</file>