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201" w:rsidRPr="00C81201" w:rsidRDefault="00C81201" w:rsidP="00C81201">
      <w:pPr>
        <w:pStyle w:val="NormalWeb"/>
        <w:rPr>
          <w:rFonts w:asciiTheme="majorHAnsi" w:hAnsiTheme="majorHAnsi" w:cs="Helvetica"/>
          <w:color w:val="5B9BD5" w:themeColor="accent1"/>
          <w:sz w:val="44"/>
          <w:szCs w:val="44"/>
        </w:rPr>
      </w:pPr>
      <w:r w:rsidRPr="00C81201">
        <w:rPr>
          <w:rStyle w:val="Sterk"/>
          <w:rFonts w:asciiTheme="majorHAnsi" w:hAnsiTheme="majorHAnsi" w:cs="Helvetica"/>
          <w:color w:val="5B9BD5" w:themeColor="accent1"/>
          <w:sz w:val="44"/>
          <w:szCs w:val="44"/>
        </w:rPr>
        <w:t>Ti gode grunner til å gå på gudstjeneste</w:t>
      </w:r>
    </w:p>
    <w:p w:rsidR="00C81201" w:rsidRPr="00C81201" w:rsidRDefault="00C81201" w:rsidP="00C81201">
      <w:pPr>
        <w:pStyle w:val="NormalWeb"/>
        <w:rPr>
          <w:rFonts w:asciiTheme="majorHAnsi" w:hAnsiTheme="majorHAnsi" w:cs="Helvetica"/>
          <w:color w:val="5B9BD5" w:themeColor="accent1"/>
          <w:sz w:val="24"/>
          <w:szCs w:val="24"/>
        </w:rPr>
      </w:pPr>
      <w:r w:rsidRPr="00C81201">
        <w:rPr>
          <w:rStyle w:val="Sterk"/>
          <w:rFonts w:asciiTheme="majorHAnsi" w:hAnsiTheme="majorHAnsi" w:cs="Helvetica"/>
          <w:color w:val="5B9BD5" w:themeColor="accent1"/>
          <w:sz w:val="24"/>
          <w:szCs w:val="24"/>
        </w:rPr>
        <w:t>Nr. 1: Kyrie</w:t>
      </w:r>
    </w:p>
    <w:p w:rsidR="00C81201" w:rsidRPr="00C81201" w:rsidRDefault="00C81201" w:rsidP="00C81201">
      <w:pPr>
        <w:pStyle w:val="NormalWeb"/>
        <w:rPr>
          <w:rFonts w:asciiTheme="majorHAnsi" w:hAnsiTheme="majorHAnsi" w:cs="Helvetica"/>
          <w:color w:val="393939"/>
          <w:sz w:val="24"/>
          <w:szCs w:val="24"/>
        </w:rPr>
      </w:pPr>
      <w:r w:rsidRPr="00C81201">
        <w:rPr>
          <w:rFonts w:asciiTheme="majorHAnsi" w:hAnsiTheme="majorHAnsi" w:cs="Helvetica"/>
          <w:color w:val="393939"/>
          <w:sz w:val="24"/>
          <w:szCs w:val="24"/>
        </w:rPr>
        <w:t>En sliten, blind og fattig mann satte i gang å rope engang da Jesus gikk forbi: «Kyrie Eleison, Kyrie Eleison!» Mannen var desperat. Jesus stoppet og spurte: «Hva kan jeg gjøre for deg?» Utallige re-</w:t>
      </w:r>
      <w:proofErr w:type="spellStart"/>
      <w:r w:rsidRPr="00C81201">
        <w:rPr>
          <w:rFonts w:asciiTheme="majorHAnsi" w:hAnsiTheme="majorHAnsi" w:cs="Helvetica"/>
          <w:color w:val="393939"/>
          <w:sz w:val="24"/>
          <w:szCs w:val="24"/>
        </w:rPr>
        <w:t>mixer</w:t>
      </w:r>
      <w:proofErr w:type="spellEnd"/>
      <w:r w:rsidRPr="00C81201">
        <w:rPr>
          <w:rFonts w:asciiTheme="majorHAnsi" w:hAnsiTheme="majorHAnsi" w:cs="Helvetica"/>
          <w:color w:val="393939"/>
          <w:sz w:val="24"/>
          <w:szCs w:val="24"/>
        </w:rPr>
        <w:t xml:space="preserve"> og nykomposisjoner finnes av dette ropet. Det er med i alle gudstjenester. Om du er fortvilet, er dette ditt rop.</w:t>
      </w:r>
    </w:p>
    <w:p w:rsidR="00C81201" w:rsidRPr="00C81201" w:rsidRDefault="00C81201" w:rsidP="00C81201">
      <w:pPr>
        <w:pStyle w:val="NormalWeb"/>
        <w:rPr>
          <w:rFonts w:asciiTheme="majorHAnsi" w:hAnsiTheme="majorHAnsi" w:cs="Helvetica"/>
          <w:color w:val="5B9BD5" w:themeColor="accent1"/>
          <w:sz w:val="24"/>
          <w:szCs w:val="24"/>
        </w:rPr>
      </w:pPr>
      <w:r w:rsidRPr="00C81201">
        <w:rPr>
          <w:rStyle w:val="Sterk"/>
          <w:rFonts w:asciiTheme="majorHAnsi" w:hAnsiTheme="majorHAnsi" w:cs="Helvetica"/>
          <w:color w:val="5B9BD5" w:themeColor="accent1"/>
          <w:sz w:val="24"/>
          <w:szCs w:val="24"/>
        </w:rPr>
        <w:t>Nr. 2: Gloria</w:t>
      </w:r>
    </w:p>
    <w:p w:rsidR="00C81201" w:rsidRPr="00C81201" w:rsidRDefault="00C81201" w:rsidP="00C81201">
      <w:pPr>
        <w:pStyle w:val="NormalWeb"/>
        <w:rPr>
          <w:rFonts w:asciiTheme="majorHAnsi" w:hAnsiTheme="majorHAnsi" w:cs="Helvetica"/>
          <w:color w:val="393939"/>
          <w:sz w:val="24"/>
          <w:szCs w:val="24"/>
        </w:rPr>
      </w:pPr>
      <w:r w:rsidRPr="00C81201">
        <w:rPr>
          <w:rFonts w:asciiTheme="majorHAnsi" w:hAnsiTheme="majorHAnsi" w:cs="Helvetica"/>
          <w:color w:val="393939"/>
          <w:sz w:val="24"/>
          <w:szCs w:val="24"/>
        </w:rPr>
        <w:t>Natten Jesus ble født, var himmelen over gjeterne full av engler som jublet: «Gloria, Gloria, Gloria!». Gud hadde blitt menneske. Jesus var nær. Og englene synger og synger den samme sangen fortsatt. Og i alle gudstjenester henger man seg på. Om du er begeistret, er dette ditt rop.</w:t>
      </w:r>
    </w:p>
    <w:p w:rsidR="00C81201" w:rsidRPr="00C81201" w:rsidRDefault="00C81201" w:rsidP="00C81201">
      <w:pPr>
        <w:pStyle w:val="NormalWeb"/>
        <w:rPr>
          <w:rFonts w:asciiTheme="majorHAnsi" w:hAnsiTheme="majorHAnsi" w:cs="Helvetica"/>
          <w:color w:val="5B9BD5" w:themeColor="accent1"/>
          <w:sz w:val="24"/>
          <w:szCs w:val="24"/>
        </w:rPr>
      </w:pPr>
      <w:r w:rsidRPr="00C81201">
        <w:rPr>
          <w:rStyle w:val="Sterk"/>
          <w:rFonts w:asciiTheme="majorHAnsi" w:hAnsiTheme="majorHAnsi" w:cs="Helvetica"/>
          <w:color w:val="5B9BD5" w:themeColor="accent1"/>
          <w:sz w:val="24"/>
          <w:szCs w:val="24"/>
        </w:rPr>
        <w:t>Nr. 3: Dåpen</w:t>
      </w:r>
    </w:p>
    <w:p w:rsidR="00C81201" w:rsidRPr="00C81201" w:rsidRDefault="00C81201" w:rsidP="00C81201">
      <w:pPr>
        <w:pStyle w:val="NormalWeb"/>
        <w:rPr>
          <w:rFonts w:asciiTheme="majorHAnsi" w:hAnsiTheme="majorHAnsi" w:cs="Helvetica"/>
          <w:color w:val="393939"/>
          <w:sz w:val="24"/>
          <w:szCs w:val="24"/>
        </w:rPr>
      </w:pPr>
      <w:r w:rsidRPr="00C81201">
        <w:rPr>
          <w:rFonts w:asciiTheme="majorHAnsi" w:hAnsiTheme="majorHAnsi" w:cs="Helvetica"/>
          <w:color w:val="393939"/>
          <w:sz w:val="24"/>
          <w:szCs w:val="24"/>
        </w:rPr>
        <w:t>Veldig ofte døpes barn, ganske ofte døpes konfirmanter og av til døpes voksen. Dåp er en fest. Når vi ser en barnedåp blir vi minnet om at ingen bærer seg selv. Første gang de fleste er i kirken, blir de båret. Kristus bærer. Fellesskapet bærer. Og dåpen vår bærer, nærer og lærer oss hver dag resten av livet. Om du kaver, er dåpen din identitet.</w:t>
      </w:r>
    </w:p>
    <w:p w:rsidR="00C81201" w:rsidRPr="00C81201" w:rsidRDefault="00C81201" w:rsidP="00C81201">
      <w:pPr>
        <w:pStyle w:val="NormalWeb"/>
        <w:rPr>
          <w:rFonts w:asciiTheme="majorHAnsi" w:hAnsiTheme="majorHAnsi" w:cs="Helvetica"/>
          <w:color w:val="5B9BD5" w:themeColor="accent1"/>
          <w:sz w:val="24"/>
          <w:szCs w:val="24"/>
        </w:rPr>
      </w:pPr>
      <w:r w:rsidRPr="00C81201">
        <w:rPr>
          <w:rStyle w:val="Sterk"/>
          <w:rFonts w:asciiTheme="majorHAnsi" w:hAnsiTheme="majorHAnsi" w:cs="Helvetica"/>
          <w:color w:val="5B9BD5" w:themeColor="accent1"/>
          <w:sz w:val="24"/>
          <w:szCs w:val="24"/>
        </w:rPr>
        <w:t>Nr. 4: Bibelen</w:t>
      </w:r>
    </w:p>
    <w:p w:rsidR="00C81201" w:rsidRPr="00C81201" w:rsidRDefault="00C81201" w:rsidP="00C81201">
      <w:pPr>
        <w:pStyle w:val="NormalWeb"/>
        <w:rPr>
          <w:rFonts w:asciiTheme="majorHAnsi" w:hAnsiTheme="majorHAnsi" w:cs="Helvetica"/>
          <w:color w:val="393939"/>
          <w:sz w:val="24"/>
          <w:szCs w:val="24"/>
        </w:rPr>
      </w:pPr>
      <w:r w:rsidRPr="00C81201">
        <w:rPr>
          <w:rFonts w:asciiTheme="majorHAnsi" w:hAnsiTheme="majorHAnsi" w:cs="Helvetica"/>
          <w:color w:val="393939"/>
          <w:sz w:val="24"/>
          <w:szCs w:val="24"/>
        </w:rPr>
        <w:t>Ingen bok har solgt og selger så mye som Bibelen. Ingen bok blir sitert så mye som Bibelen. Ingen bok betyr så mye for så mange som Bibelen. Det er her Gud har fortalt hva han ønsker å fortelle om seg selv og om oss. Hver gudstjeneste leses det 1-3 avsnitt fra Bibelen. Om du er nysgjerrig på Gud, er dette ord til deg.</w:t>
      </w:r>
    </w:p>
    <w:p w:rsidR="00C81201" w:rsidRPr="00C81201" w:rsidRDefault="00C81201" w:rsidP="00C81201">
      <w:pPr>
        <w:pStyle w:val="NormalWeb"/>
        <w:rPr>
          <w:rFonts w:asciiTheme="majorHAnsi" w:hAnsiTheme="majorHAnsi" w:cs="Helvetica"/>
          <w:color w:val="5B9BD5" w:themeColor="accent1"/>
          <w:sz w:val="24"/>
          <w:szCs w:val="24"/>
        </w:rPr>
      </w:pPr>
      <w:r w:rsidRPr="00C81201">
        <w:rPr>
          <w:rStyle w:val="Sterk"/>
          <w:rFonts w:asciiTheme="majorHAnsi" w:hAnsiTheme="majorHAnsi" w:cs="Helvetica"/>
          <w:color w:val="5B9BD5" w:themeColor="accent1"/>
          <w:sz w:val="24"/>
          <w:szCs w:val="24"/>
        </w:rPr>
        <w:t>Nr. 5: Preken</w:t>
      </w:r>
    </w:p>
    <w:p w:rsidR="00C81201" w:rsidRPr="00C81201" w:rsidRDefault="00C81201" w:rsidP="00C81201">
      <w:pPr>
        <w:pStyle w:val="NormalWeb"/>
        <w:rPr>
          <w:rFonts w:asciiTheme="majorHAnsi" w:hAnsiTheme="majorHAnsi" w:cs="Helvetica"/>
          <w:color w:val="393939"/>
          <w:sz w:val="24"/>
          <w:szCs w:val="24"/>
        </w:rPr>
      </w:pPr>
      <w:r w:rsidRPr="00C81201">
        <w:rPr>
          <w:rFonts w:asciiTheme="majorHAnsi" w:hAnsiTheme="majorHAnsi" w:cs="Helvetica"/>
          <w:color w:val="393939"/>
          <w:sz w:val="24"/>
          <w:szCs w:val="24"/>
        </w:rPr>
        <w:t>Prekenen er et av de få stedene i samfunnet hvor man kan få oppmuntrende foredrag helt gratis. I prekenen kan man få hjelp til å tolke Bibelen, tolke seg selv og få større forståelse av hvem Gud er og hva han gjør. Man kan få hjelp til å mestre sitt liv og man kan til og med risikere å bli inspirert. Om du er ute etter utfordringer, er kanskje prekenen dyttet du trenger. Om du trenger ord som varmer, får du ofte det også.</w:t>
      </w:r>
    </w:p>
    <w:p w:rsidR="00C81201" w:rsidRPr="00C81201" w:rsidRDefault="00C81201" w:rsidP="00C81201">
      <w:pPr>
        <w:pStyle w:val="NormalWeb"/>
        <w:rPr>
          <w:rFonts w:asciiTheme="majorHAnsi" w:hAnsiTheme="majorHAnsi" w:cs="Helvetica"/>
          <w:color w:val="5B9BD5" w:themeColor="accent1"/>
          <w:sz w:val="24"/>
          <w:szCs w:val="24"/>
        </w:rPr>
      </w:pPr>
      <w:r w:rsidRPr="00C81201">
        <w:rPr>
          <w:rStyle w:val="Sterk"/>
          <w:rFonts w:asciiTheme="majorHAnsi" w:hAnsiTheme="majorHAnsi" w:cs="Helvetica"/>
          <w:color w:val="5B9BD5" w:themeColor="accent1"/>
          <w:sz w:val="24"/>
          <w:szCs w:val="24"/>
        </w:rPr>
        <w:t>Nr. 6: Bekjennelsene</w:t>
      </w:r>
    </w:p>
    <w:p w:rsidR="00C81201" w:rsidRPr="00C81201" w:rsidRDefault="00C81201" w:rsidP="00C81201">
      <w:pPr>
        <w:pStyle w:val="NormalWeb"/>
        <w:rPr>
          <w:rFonts w:asciiTheme="majorHAnsi" w:hAnsiTheme="majorHAnsi" w:cs="Helvetica"/>
          <w:color w:val="393939"/>
          <w:sz w:val="24"/>
          <w:szCs w:val="24"/>
        </w:rPr>
      </w:pPr>
      <w:r w:rsidRPr="00C81201">
        <w:rPr>
          <w:rFonts w:asciiTheme="majorHAnsi" w:hAnsiTheme="majorHAnsi" w:cs="Helvetica"/>
          <w:color w:val="393939"/>
          <w:sz w:val="24"/>
          <w:szCs w:val="24"/>
        </w:rPr>
        <w:t>Kirken har to type bekjennelser vi sier sammen. Den ene handler om ærlighet, om at til og med vi er slike som synder og sårer andre. Den andre handler om at troen ikke er ens egen, men noe vi deler. Syndsbekjennelsen og Trosbekjennelsen er til for at vi skal slippe å knote med tilkortkommenhet og tvil på egenhånd. Om du er ute etter lagfølelse, er bekjennelsene noe for deg.</w:t>
      </w:r>
    </w:p>
    <w:p w:rsidR="00C81201" w:rsidRPr="00C81201" w:rsidRDefault="00C81201" w:rsidP="00C81201">
      <w:pPr>
        <w:pStyle w:val="NormalWeb"/>
        <w:rPr>
          <w:rFonts w:asciiTheme="majorHAnsi" w:hAnsiTheme="majorHAnsi" w:cs="Helvetica"/>
          <w:color w:val="5B9BD5" w:themeColor="accent1"/>
          <w:sz w:val="24"/>
          <w:szCs w:val="24"/>
        </w:rPr>
      </w:pPr>
      <w:r w:rsidRPr="00C81201">
        <w:rPr>
          <w:rStyle w:val="Sterk"/>
          <w:rFonts w:asciiTheme="majorHAnsi" w:hAnsiTheme="majorHAnsi" w:cs="Helvetica"/>
          <w:color w:val="5B9BD5" w:themeColor="accent1"/>
          <w:sz w:val="24"/>
          <w:szCs w:val="24"/>
        </w:rPr>
        <w:lastRenderedPageBreak/>
        <w:t>Nr. 7: Bønnen</w:t>
      </w:r>
    </w:p>
    <w:p w:rsidR="00C81201" w:rsidRPr="00C81201" w:rsidRDefault="00C81201" w:rsidP="00C81201">
      <w:pPr>
        <w:pStyle w:val="NormalWeb"/>
        <w:rPr>
          <w:rFonts w:asciiTheme="majorHAnsi" w:hAnsiTheme="majorHAnsi" w:cs="Helvetica"/>
          <w:color w:val="393939"/>
          <w:sz w:val="24"/>
          <w:szCs w:val="24"/>
        </w:rPr>
      </w:pPr>
      <w:r w:rsidRPr="00C81201">
        <w:rPr>
          <w:rFonts w:asciiTheme="majorHAnsi" w:hAnsiTheme="majorHAnsi" w:cs="Helvetica"/>
          <w:color w:val="393939"/>
          <w:sz w:val="24"/>
          <w:szCs w:val="24"/>
        </w:rPr>
        <w:t>Det legges til rette for bønn på mange måter i en gudstjeneste. Av og til beveger man seg rundt i rommet og gjør ting. Av og til er man stille eller ber inni seg. Av og til er det</w:t>
      </w:r>
    </w:p>
    <w:p w:rsidR="00C81201" w:rsidRPr="00C81201" w:rsidRDefault="00C81201" w:rsidP="00C81201">
      <w:pPr>
        <w:pStyle w:val="NormalWeb"/>
        <w:rPr>
          <w:rFonts w:asciiTheme="majorHAnsi" w:hAnsiTheme="majorHAnsi" w:cs="Helvetica"/>
          <w:color w:val="393939"/>
          <w:sz w:val="24"/>
          <w:szCs w:val="24"/>
        </w:rPr>
      </w:pPr>
      <w:proofErr w:type="gramStart"/>
      <w:r w:rsidRPr="00C81201">
        <w:rPr>
          <w:rFonts w:asciiTheme="majorHAnsi" w:hAnsiTheme="majorHAnsi" w:cs="Helvetica"/>
          <w:color w:val="393939"/>
          <w:sz w:val="24"/>
          <w:szCs w:val="24"/>
        </w:rPr>
        <w:t>ferdigskrevne</w:t>
      </w:r>
      <w:proofErr w:type="gramEnd"/>
      <w:r w:rsidRPr="00C81201">
        <w:rPr>
          <w:rFonts w:asciiTheme="majorHAnsi" w:hAnsiTheme="majorHAnsi" w:cs="Helvetica"/>
          <w:color w:val="393939"/>
          <w:sz w:val="24"/>
          <w:szCs w:val="24"/>
        </w:rPr>
        <w:t xml:space="preserve"> bønner som noen ber høyt. «Vår Far» er alltid med. Bønn er en fortrolig samtale med Gud, gjerne med dine egne ord. Om du er en som søker, er bønnen ditt språk.</w:t>
      </w:r>
    </w:p>
    <w:p w:rsidR="00C81201" w:rsidRPr="00C81201" w:rsidRDefault="00C81201" w:rsidP="00C81201">
      <w:pPr>
        <w:pStyle w:val="NormalWeb"/>
        <w:rPr>
          <w:rFonts w:asciiTheme="majorHAnsi" w:hAnsiTheme="majorHAnsi" w:cs="Helvetica"/>
          <w:color w:val="5B9BD5" w:themeColor="accent1"/>
          <w:sz w:val="24"/>
          <w:szCs w:val="24"/>
        </w:rPr>
      </w:pPr>
      <w:r w:rsidRPr="00C81201">
        <w:rPr>
          <w:rStyle w:val="Sterk"/>
          <w:rFonts w:asciiTheme="majorHAnsi" w:hAnsiTheme="majorHAnsi" w:cs="Helvetica"/>
          <w:color w:val="5B9BD5" w:themeColor="accent1"/>
          <w:sz w:val="24"/>
          <w:szCs w:val="24"/>
        </w:rPr>
        <w:t>Nr. 8: Kollekten</w:t>
      </w:r>
    </w:p>
    <w:p w:rsidR="00C81201" w:rsidRPr="00C81201" w:rsidRDefault="00C81201" w:rsidP="00C81201">
      <w:pPr>
        <w:pStyle w:val="NormalWeb"/>
        <w:rPr>
          <w:rFonts w:asciiTheme="majorHAnsi" w:hAnsiTheme="majorHAnsi" w:cs="Helvetica"/>
          <w:color w:val="393939"/>
          <w:sz w:val="24"/>
          <w:szCs w:val="24"/>
        </w:rPr>
      </w:pPr>
      <w:r w:rsidRPr="00C81201">
        <w:rPr>
          <w:rFonts w:asciiTheme="majorHAnsi" w:hAnsiTheme="majorHAnsi" w:cs="Helvetica"/>
          <w:color w:val="393939"/>
          <w:sz w:val="24"/>
          <w:szCs w:val="24"/>
        </w:rPr>
        <w:t>Vi drømmer alle om å være gode mennesker. Hver gudstjeneste åpner vi lommeboken og øver oss på nettopp dette. Noen gir mye. Andre gir litt. Vi øver på å fordele videre de ressursene som Gud har latt oss disponere, vi øver på å være noe for andre. Om du lei av å være egoist, er dette din øvelse.</w:t>
      </w:r>
    </w:p>
    <w:p w:rsidR="00C81201" w:rsidRPr="00C81201" w:rsidRDefault="00C81201" w:rsidP="00C81201">
      <w:pPr>
        <w:pStyle w:val="NormalWeb"/>
        <w:rPr>
          <w:rFonts w:asciiTheme="majorHAnsi" w:hAnsiTheme="majorHAnsi" w:cs="Helvetica"/>
          <w:color w:val="5B9BD5" w:themeColor="accent1"/>
          <w:sz w:val="24"/>
          <w:szCs w:val="24"/>
        </w:rPr>
      </w:pPr>
      <w:r w:rsidRPr="00C81201">
        <w:rPr>
          <w:rStyle w:val="Sterk"/>
          <w:rFonts w:asciiTheme="majorHAnsi" w:hAnsiTheme="majorHAnsi" w:cs="Helvetica"/>
          <w:color w:val="5B9BD5" w:themeColor="accent1"/>
          <w:sz w:val="24"/>
          <w:szCs w:val="24"/>
        </w:rPr>
        <w:t>Nr. 9: Nattverden</w:t>
      </w:r>
    </w:p>
    <w:p w:rsidR="00C81201" w:rsidRPr="00C81201" w:rsidRDefault="00C81201" w:rsidP="00C81201">
      <w:pPr>
        <w:pStyle w:val="NormalWeb"/>
        <w:rPr>
          <w:rFonts w:asciiTheme="majorHAnsi" w:hAnsiTheme="majorHAnsi" w:cs="Helvetica"/>
          <w:color w:val="393939"/>
          <w:sz w:val="24"/>
          <w:szCs w:val="24"/>
        </w:rPr>
      </w:pPr>
      <w:r w:rsidRPr="00C81201">
        <w:rPr>
          <w:rFonts w:asciiTheme="majorHAnsi" w:hAnsiTheme="majorHAnsi" w:cs="Helvetica"/>
          <w:color w:val="393939"/>
          <w:sz w:val="24"/>
          <w:szCs w:val="24"/>
        </w:rPr>
        <w:t>Jesus delte et brød i biter, ga sine disipler og sa det var hans kropp. Han skjenket vin i krusene deres og sa det var hans blod. Det samme gjør vi. Nattverden har et tydelig kroppsspråk. Vi smaker Jesu død. Vi kjenner Jesu oppstandelse. Vi erfarer Jesu nådige fellesskap. Og vi sendes ut i verden. Om du er lei av ord, har nattverden alt du trenger.</w:t>
      </w:r>
    </w:p>
    <w:p w:rsidR="00C81201" w:rsidRPr="00C81201" w:rsidRDefault="00C81201" w:rsidP="00C81201">
      <w:pPr>
        <w:pStyle w:val="NormalWeb"/>
        <w:rPr>
          <w:rFonts w:asciiTheme="majorHAnsi" w:hAnsiTheme="majorHAnsi" w:cs="Helvetica"/>
          <w:color w:val="5B9BD5" w:themeColor="accent1"/>
          <w:sz w:val="24"/>
          <w:szCs w:val="24"/>
        </w:rPr>
      </w:pPr>
      <w:r w:rsidRPr="00C81201">
        <w:rPr>
          <w:rStyle w:val="Sterk"/>
          <w:rFonts w:asciiTheme="majorHAnsi" w:hAnsiTheme="majorHAnsi" w:cs="Helvetica"/>
          <w:color w:val="5B9BD5" w:themeColor="accent1"/>
          <w:sz w:val="24"/>
          <w:szCs w:val="24"/>
        </w:rPr>
        <w:t>Nr. 10: Velsignelsen</w:t>
      </w:r>
    </w:p>
    <w:p w:rsidR="00C81201" w:rsidRPr="00C81201" w:rsidRDefault="00C81201" w:rsidP="00C81201">
      <w:pPr>
        <w:pStyle w:val="NormalWeb"/>
        <w:rPr>
          <w:rFonts w:asciiTheme="majorHAnsi" w:hAnsiTheme="majorHAnsi" w:cs="Helvetica"/>
          <w:color w:val="393939"/>
          <w:sz w:val="24"/>
          <w:szCs w:val="24"/>
        </w:rPr>
      </w:pPr>
      <w:r w:rsidRPr="00C81201">
        <w:rPr>
          <w:rFonts w:asciiTheme="majorHAnsi" w:hAnsiTheme="majorHAnsi" w:cs="Helvetica"/>
          <w:color w:val="393939"/>
          <w:sz w:val="24"/>
          <w:szCs w:val="24"/>
        </w:rPr>
        <w:t>Rett før en gudstjeneste er ferdig toppes det hele med den eldgamle velsignelsen. Tre enkle setninger: 1. Gud synes godt om deg! 2. Guds ansikt lyser opp når han ser deg! 3. Gud vender blikket mot deg og setter deg fri! Om du lengter etter bekreftelsen du trenger hele neste uke, er velsignelsen din. Dette er ditt bilde av Gud.</w:t>
      </w:r>
    </w:p>
    <w:p w:rsidR="003038FD" w:rsidRPr="00C81201" w:rsidRDefault="00C81201">
      <w:pPr>
        <w:rPr>
          <w:rFonts w:asciiTheme="majorHAnsi" w:hAnsiTheme="majorHAnsi"/>
          <w:sz w:val="24"/>
          <w:szCs w:val="24"/>
        </w:rPr>
      </w:pPr>
      <w:bookmarkStart w:id="0" w:name="_GoBack"/>
      <w:bookmarkEnd w:id="0"/>
    </w:p>
    <w:sectPr w:rsidR="003038FD" w:rsidRPr="00C81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01"/>
    <w:rsid w:val="00920D17"/>
    <w:rsid w:val="00C81201"/>
    <w:rsid w:val="00ED29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BA426-045A-4773-89D5-676ABB58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C81201"/>
    <w:rPr>
      <w:b/>
      <w:bCs/>
    </w:rPr>
  </w:style>
  <w:style w:type="paragraph" w:styleId="NormalWeb">
    <w:name w:val="Normal (Web)"/>
    <w:basedOn w:val="Normal"/>
    <w:uiPriority w:val="99"/>
    <w:semiHidden/>
    <w:unhideWhenUsed/>
    <w:rsid w:val="00C81201"/>
    <w:pPr>
      <w:spacing w:before="100" w:beforeAutospacing="1" w:after="150" w:line="300" w:lineRule="atLeast"/>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753294">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3033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Eide</dc:creator>
  <cp:keywords/>
  <dc:description/>
  <cp:lastModifiedBy>Tonje Eide</cp:lastModifiedBy>
  <cp:revision>1</cp:revision>
  <dcterms:created xsi:type="dcterms:W3CDTF">2016-09-27T13:22:00Z</dcterms:created>
  <dcterms:modified xsi:type="dcterms:W3CDTF">2016-09-27T13:24:00Z</dcterms:modified>
</cp:coreProperties>
</file>