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CFEA" w14:textId="1F152E62" w:rsidR="00800586" w:rsidRPr="00AE2536" w:rsidRDefault="00AD49BB" w:rsidP="00800586">
      <w:pPr>
        <w:pStyle w:val="Tittel"/>
        <w:rPr>
          <w:rFonts w:eastAsia="Times New Roman"/>
          <w:b/>
          <w:bCs/>
          <w:sz w:val="36"/>
          <w:szCs w:val="36"/>
          <w:lang w:eastAsia="nb-NO"/>
        </w:rPr>
      </w:pPr>
      <w:r w:rsidRPr="00AE2536">
        <w:rPr>
          <w:rFonts w:eastAsia="Times New Roman"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 wp14:anchorId="72455D4B" wp14:editId="75A5864A">
            <wp:simplePos x="0" y="0"/>
            <wp:positionH relativeFrom="column">
              <wp:posOffset>3462655</wp:posOffset>
            </wp:positionH>
            <wp:positionV relativeFrom="paragraph">
              <wp:posOffset>1905</wp:posOffset>
            </wp:positionV>
            <wp:extent cx="2628900" cy="147828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C66" w:rsidRPr="00AE2536">
        <w:rPr>
          <w:rFonts w:eastAsia="Times New Roman"/>
          <w:sz w:val="36"/>
          <w:szCs w:val="36"/>
          <w:lang w:eastAsia="nb-NO"/>
        </w:rPr>
        <w:t>Kommunikasjon som oppdrag</w:t>
      </w:r>
      <w:r w:rsidR="00CF7C66" w:rsidRPr="00AE2536">
        <w:rPr>
          <w:rFonts w:eastAsia="Times New Roman"/>
          <w:sz w:val="36"/>
          <w:szCs w:val="36"/>
          <w:lang w:eastAsia="nb-NO"/>
        </w:rPr>
        <w:br/>
      </w:r>
      <w:r w:rsidR="00800586" w:rsidRPr="00AE2536">
        <w:rPr>
          <w:rFonts w:eastAsia="Times New Roman"/>
          <w:b/>
          <w:bCs/>
          <w:sz w:val="36"/>
          <w:szCs w:val="36"/>
          <w:lang w:eastAsia="nb-NO"/>
        </w:rPr>
        <w:t xml:space="preserve">Å være </w:t>
      </w:r>
      <w:r w:rsidR="00725AA5" w:rsidRPr="00AE2536">
        <w:rPr>
          <w:rFonts w:eastAsia="Times New Roman"/>
          <w:b/>
          <w:bCs/>
          <w:sz w:val="36"/>
          <w:szCs w:val="36"/>
          <w:lang w:eastAsia="nb-NO"/>
        </w:rPr>
        <w:t xml:space="preserve">tilstede </w:t>
      </w:r>
      <w:r w:rsidR="00800586" w:rsidRPr="00AE2536">
        <w:rPr>
          <w:rFonts w:eastAsia="Times New Roman"/>
          <w:b/>
          <w:bCs/>
          <w:sz w:val="36"/>
          <w:szCs w:val="36"/>
          <w:lang w:eastAsia="nb-NO"/>
        </w:rPr>
        <w:t>der folk er - blokk 3</w:t>
      </w:r>
    </w:p>
    <w:p w14:paraId="0AF0A2E8" w14:textId="433691E4" w:rsidR="00725AA5" w:rsidRDefault="00725AA5" w:rsidP="00725AA5">
      <w:pPr>
        <w:rPr>
          <w:sz w:val="24"/>
          <w:szCs w:val="24"/>
          <w:lang w:eastAsia="nb-NO"/>
        </w:rPr>
      </w:pPr>
    </w:p>
    <w:p w14:paraId="1F87C2C1" w14:textId="430094C6" w:rsidR="00AE2536" w:rsidRDefault="00AE2536" w:rsidP="00725AA5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Velkommen til blokk 3 </w:t>
      </w:r>
      <w:r w:rsidR="00AD49BB">
        <w:rPr>
          <w:sz w:val="24"/>
          <w:szCs w:val="24"/>
          <w:lang w:eastAsia="nb-NO"/>
        </w:rPr>
        <w:t>K</w:t>
      </w:r>
      <w:r>
        <w:rPr>
          <w:sz w:val="24"/>
          <w:szCs w:val="24"/>
          <w:lang w:eastAsia="nb-NO"/>
        </w:rPr>
        <w:t>ommunikasjon som oppdrag!</w:t>
      </w:r>
    </w:p>
    <w:p w14:paraId="42C744B1" w14:textId="1BE2B0F2" w:rsidR="00AE2536" w:rsidRDefault="00AE2536" w:rsidP="00725AA5">
      <w:pPr>
        <w:rPr>
          <w:sz w:val="24"/>
          <w:szCs w:val="24"/>
          <w:lang w:eastAsia="nb-NO"/>
        </w:rPr>
      </w:pPr>
      <w:r w:rsidRPr="00AE2536">
        <w:rPr>
          <w:b/>
          <w:bCs/>
          <w:sz w:val="24"/>
          <w:szCs w:val="24"/>
          <w:lang w:eastAsia="nb-NO"/>
        </w:rPr>
        <w:t>Tid:</w:t>
      </w:r>
      <w:r>
        <w:rPr>
          <w:sz w:val="24"/>
          <w:szCs w:val="24"/>
          <w:lang w:eastAsia="nb-NO"/>
        </w:rPr>
        <w:t xml:space="preserve"> Onsdag 18.november </w:t>
      </w:r>
      <w:proofErr w:type="spellStart"/>
      <w:r>
        <w:rPr>
          <w:sz w:val="24"/>
          <w:szCs w:val="24"/>
          <w:lang w:eastAsia="nb-NO"/>
        </w:rPr>
        <w:t>kl</w:t>
      </w:r>
      <w:proofErr w:type="spellEnd"/>
      <w:r>
        <w:rPr>
          <w:sz w:val="24"/>
          <w:szCs w:val="24"/>
          <w:lang w:eastAsia="nb-NO"/>
        </w:rPr>
        <w:t xml:space="preserve"> 0830-1400</w:t>
      </w:r>
    </w:p>
    <w:p w14:paraId="62AAF852" w14:textId="6DF8CF78" w:rsidR="00AE2536" w:rsidRPr="00725AA5" w:rsidRDefault="00AE2536" w:rsidP="00725AA5">
      <w:pPr>
        <w:rPr>
          <w:sz w:val="24"/>
          <w:szCs w:val="24"/>
          <w:lang w:eastAsia="nb-NO"/>
        </w:rPr>
      </w:pPr>
      <w:r w:rsidRPr="00AE2536">
        <w:rPr>
          <w:b/>
          <w:bCs/>
          <w:sz w:val="24"/>
          <w:szCs w:val="24"/>
          <w:lang w:eastAsia="nb-NO"/>
        </w:rPr>
        <w:t>Sted</w:t>
      </w:r>
      <w:r>
        <w:rPr>
          <w:sz w:val="24"/>
          <w:szCs w:val="24"/>
          <w:lang w:eastAsia="nb-NO"/>
        </w:rPr>
        <w:t xml:space="preserve">: </w:t>
      </w:r>
      <w:r w:rsidRPr="00AE2536">
        <w:rPr>
          <w:sz w:val="24"/>
          <w:szCs w:val="24"/>
          <w:highlight w:val="yellow"/>
          <w:lang w:eastAsia="nb-NO"/>
        </w:rPr>
        <w:t>menighetshus</w:t>
      </w:r>
    </w:p>
    <w:p w14:paraId="07EF23D9" w14:textId="24866B58" w:rsidR="00800586" w:rsidRPr="00725AA5" w:rsidRDefault="00800586" w:rsidP="00725AA5">
      <w:pPr>
        <w:rPr>
          <w:sz w:val="24"/>
          <w:szCs w:val="24"/>
          <w:lang w:eastAsia="nb-NO"/>
        </w:rPr>
      </w:pPr>
      <w:r w:rsidRPr="00725AA5">
        <w:rPr>
          <w:sz w:val="24"/>
          <w:szCs w:val="24"/>
          <w:lang w:eastAsia="nb-NO"/>
        </w:rPr>
        <w:t>Hensikten med blokk 3 er dels å fokusere på å være kirke når og der folk søker, og dels</w:t>
      </w:r>
      <w:r w:rsidR="00882B78" w:rsidRPr="00725AA5">
        <w:rPr>
          <w:sz w:val="24"/>
          <w:szCs w:val="24"/>
          <w:lang w:eastAsia="nb-NO"/>
        </w:rPr>
        <w:t xml:space="preserve"> </w:t>
      </w:r>
      <w:r w:rsidRPr="00725AA5">
        <w:rPr>
          <w:sz w:val="24"/>
          <w:szCs w:val="24"/>
          <w:lang w:eastAsia="nb-NO"/>
        </w:rPr>
        <w:t xml:space="preserve">praktisk opplæring </w:t>
      </w:r>
      <w:r w:rsidR="00725AA5" w:rsidRPr="00725AA5">
        <w:rPr>
          <w:sz w:val="24"/>
          <w:szCs w:val="24"/>
          <w:lang w:eastAsia="nb-NO"/>
        </w:rPr>
        <w:t xml:space="preserve">som følger av behov i </w:t>
      </w:r>
      <w:r w:rsidRPr="00725AA5">
        <w:rPr>
          <w:sz w:val="24"/>
          <w:szCs w:val="24"/>
          <w:lang w:eastAsia="nb-NO"/>
        </w:rPr>
        <w:t xml:space="preserve">tiltaksplanen. Resultatet er en styrket praktisk evne til å bidra til </w:t>
      </w:r>
      <w:proofErr w:type="spellStart"/>
      <w:r w:rsidRPr="00725AA5">
        <w:rPr>
          <w:sz w:val="24"/>
          <w:szCs w:val="24"/>
          <w:lang w:eastAsia="nb-NO"/>
        </w:rPr>
        <w:t>og</w:t>
      </w:r>
      <w:proofErr w:type="spellEnd"/>
      <w:r w:rsidRPr="00725AA5">
        <w:rPr>
          <w:sz w:val="24"/>
          <w:szCs w:val="24"/>
          <w:lang w:eastAsia="nb-NO"/>
        </w:rPr>
        <w:t xml:space="preserve"> gjennomføre kommunikasjons</w:t>
      </w:r>
      <w:r w:rsidR="00725AA5" w:rsidRPr="00725AA5">
        <w:rPr>
          <w:sz w:val="24"/>
          <w:szCs w:val="24"/>
          <w:lang w:eastAsia="nb-NO"/>
        </w:rPr>
        <w:t>tiltak</w:t>
      </w:r>
      <w:r w:rsidRPr="00725AA5">
        <w:rPr>
          <w:sz w:val="24"/>
          <w:szCs w:val="24"/>
          <w:lang w:eastAsia="nb-NO"/>
        </w:rPr>
        <w:t>.</w:t>
      </w:r>
    </w:p>
    <w:p w14:paraId="4757953F" w14:textId="3F9AC162" w:rsidR="00800586" w:rsidRPr="00725AA5" w:rsidRDefault="00800586" w:rsidP="00725AA5">
      <w:pPr>
        <w:rPr>
          <w:b/>
          <w:bCs/>
          <w:sz w:val="24"/>
          <w:szCs w:val="24"/>
          <w:lang w:eastAsia="nb-NO"/>
        </w:rPr>
      </w:pPr>
      <w:r w:rsidRPr="00725AA5">
        <w:rPr>
          <w:b/>
          <w:bCs/>
          <w:sz w:val="24"/>
          <w:szCs w:val="24"/>
          <w:lang w:eastAsia="nb-NO"/>
        </w:rPr>
        <w:t>Når og hvor folk søker</w:t>
      </w:r>
      <w:r w:rsidR="00725AA5" w:rsidRPr="00725AA5">
        <w:rPr>
          <w:b/>
          <w:bCs/>
          <w:sz w:val="24"/>
          <w:szCs w:val="24"/>
          <w:lang w:eastAsia="nb-NO"/>
        </w:rPr>
        <w:br/>
      </w:r>
      <w:r w:rsidRPr="00725AA5">
        <w:rPr>
          <w:sz w:val="24"/>
          <w:szCs w:val="24"/>
          <w:lang w:eastAsia="nb-NO"/>
        </w:rPr>
        <w:t xml:space="preserve">Hensikten med blokk 3 er at menigheten skal få et felles bilde av hvordan kirken er tilgjengelig og kan møte mennesker </w:t>
      </w:r>
      <w:r w:rsidR="00725AA5" w:rsidRPr="00725AA5">
        <w:rPr>
          <w:sz w:val="24"/>
          <w:szCs w:val="24"/>
          <w:lang w:eastAsia="nb-NO"/>
        </w:rPr>
        <w:t>digitalt</w:t>
      </w:r>
      <w:r w:rsidRPr="00725AA5">
        <w:rPr>
          <w:sz w:val="24"/>
          <w:szCs w:val="24"/>
          <w:lang w:eastAsia="nb-NO"/>
        </w:rPr>
        <w:t xml:space="preserve"> og på torget. Staben vil lære mer om </w:t>
      </w:r>
      <w:r w:rsidR="00725AA5" w:rsidRPr="00725AA5">
        <w:rPr>
          <w:sz w:val="24"/>
          <w:szCs w:val="24"/>
          <w:lang w:eastAsia="nb-NO"/>
        </w:rPr>
        <w:t>kommunikasjonsmøtets ulike deler</w:t>
      </w:r>
      <w:r w:rsidRPr="00725AA5">
        <w:rPr>
          <w:sz w:val="24"/>
          <w:szCs w:val="24"/>
          <w:lang w:eastAsia="nb-NO"/>
        </w:rPr>
        <w:t xml:space="preserve">, </w:t>
      </w:r>
      <w:r w:rsidR="00725AA5" w:rsidRPr="00725AA5">
        <w:rPr>
          <w:sz w:val="24"/>
          <w:szCs w:val="24"/>
          <w:lang w:eastAsia="nb-NO"/>
        </w:rPr>
        <w:t xml:space="preserve">og </w:t>
      </w:r>
      <w:r w:rsidR="00200E00">
        <w:rPr>
          <w:sz w:val="24"/>
          <w:szCs w:val="24"/>
          <w:lang w:eastAsia="nb-NO"/>
        </w:rPr>
        <w:t xml:space="preserve">godt </w:t>
      </w:r>
      <w:r w:rsidR="00725AA5" w:rsidRPr="00725AA5">
        <w:rPr>
          <w:sz w:val="24"/>
          <w:szCs w:val="24"/>
          <w:lang w:eastAsia="nb-NO"/>
        </w:rPr>
        <w:t>innhold i fysiske og digitale møter</w:t>
      </w:r>
      <w:r w:rsidRPr="00725AA5">
        <w:rPr>
          <w:sz w:val="24"/>
          <w:szCs w:val="24"/>
          <w:lang w:eastAsia="nb-NO"/>
        </w:rPr>
        <w:t xml:space="preserve">. Blokk 3 inkluderer også praktisk opplæring i kirkens felles kommunikasjonsverktøy som nett, </w:t>
      </w:r>
      <w:proofErr w:type="spellStart"/>
      <w:r w:rsidRPr="00725AA5">
        <w:rPr>
          <w:sz w:val="24"/>
          <w:szCs w:val="24"/>
          <w:lang w:eastAsia="nb-NO"/>
        </w:rPr>
        <w:t>facebook</w:t>
      </w:r>
      <w:proofErr w:type="spellEnd"/>
      <w:r w:rsidRPr="00725AA5">
        <w:rPr>
          <w:sz w:val="24"/>
          <w:szCs w:val="24"/>
          <w:lang w:eastAsia="nb-NO"/>
        </w:rPr>
        <w:t xml:space="preserve"> og ressursbanken. </w:t>
      </w:r>
    </w:p>
    <w:p w14:paraId="06056210" w14:textId="1A604F42" w:rsidR="00800586" w:rsidRPr="00725AA5" w:rsidRDefault="00725AA5" w:rsidP="00725AA5">
      <w:pPr>
        <w:rPr>
          <w:sz w:val="24"/>
          <w:szCs w:val="24"/>
          <w:lang w:eastAsia="nb-NO"/>
        </w:rPr>
      </w:pPr>
      <w:r w:rsidRPr="00725AA5">
        <w:rPr>
          <w:b/>
          <w:bCs/>
          <w:sz w:val="24"/>
          <w:szCs w:val="24"/>
          <w:lang w:eastAsia="nb-NO"/>
        </w:rPr>
        <w:t>Videre organisering</w:t>
      </w:r>
      <w:r w:rsidRPr="00725AA5">
        <w:rPr>
          <w:b/>
          <w:bCs/>
          <w:sz w:val="24"/>
          <w:szCs w:val="24"/>
          <w:lang w:eastAsia="nb-NO"/>
        </w:rPr>
        <w:br/>
      </w:r>
      <w:r w:rsidR="00800586" w:rsidRPr="00725AA5">
        <w:rPr>
          <w:sz w:val="24"/>
          <w:szCs w:val="24"/>
          <w:lang w:eastAsia="nb-NO"/>
        </w:rPr>
        <w:t>Nå har arbeidet kommet så langt at det er på tide å lage noen utkast til hvordan kommunikasjonsarbeidet skal organiseres, hvordan skal de ulike funksjonene løses?</w:t>
      </w:r>
    </w:p>
    <w:p w14:paraId="178FC0EE" w14:textId="77777777" w:rsidR="00800586" w:rsidRPr="00725AA5" w:rsidRDefault="00800586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Program</w:t>
      </w:r>
    </w:p>
    <w:p w14:paraId="08E154E3" w14:textId="7DFB0A0F" w:rsidR="00CF7C66" w:rsidRPr="00725AA5" w:rsidRDefault="00CF7C66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0830</w:t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- 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velkommen og dagen i dag </w:t>
      </w:r>
    </w:p>
    <w:p w14:paraId="580E6A30" w14:textId="0144FD38" w:rsidR="00CF7C66" w:rsidRPr="00725AA5" w:rsidRDefault="00CF7C66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0835- 0905</w:t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Pr="00725AA5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Status</w:t>
      </w:r>
      <w:r w:rsidRPr="00CF7C6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prosess</w:t>
      </w:r>
      <w:r w:rsidRPr="00725AA5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, presentasjon av mål og tiltaksplan</w:t>
      </w:r>
      <w:r w:rsidRPr="00CF7C66">
        <w:rPr>
          <w:rFonts w:ascii="Calibri" w:eastAsia="Times New Roman" w:hAnsi="Calibri" w:cs="Calibri"/>
          <w:sz w:val="24"/>
          <w:szCs w:val="24"/>
          <w:lang w:eastAsia="nb-NO"/>
        </w:rPr>
        <w:t xml:space="preserve">- </w:t>
      </w:r>
      <w:r w:rsidRPr="00725AA5">
        <w:rPr>
          <w:rFonts w:ascii="Calibri" w:eastAsia="Times New Roman" w:hAnsi="Calibri" w:cs="Calibri"/>
          <w:sz w:val="24"/>
          <w:szCs w:val="24"/>
          <w:lang w:eastAsia="nb-NO"/>
        </w:rPr>
        <w:t>med stabsleder</w:t>
      </w:r>
      <w:r w:rsidRPr="00725AA5">
        <w:rPr>
          <w:rFonts w:ascii="Calibri" w:eastAsia="Times New Roman" w:hAnsi="Calibri" w:cs="Calibri"/>
          <w:sz w:val="24"/>
          <w:szCs w:val="24"/>
          <w:highlight w:val="yellow"/>
          <w:lang w:eastAsia="nb-NO"/>
        </w:rPr>
        <w:t>??? Morten eller Per Holger?</w:t>
      </w:r>
      <w:r w:rsidRPr="00725AA5">
        <w:rPr>
          <w:rFonts w:ascii="Calibri" w:eastAsia="Times New Roman" w:hAnsi="Calibri" w:cs="Calibri"/>
          <w:sz w:val="24"/>
          <w:szCs w:val="24"/>
          <w:lang w:eastAsia="nb-NO"/>
        </w:rPr>
        <w:t xml:space="preserve"> Eller begge? </w:t>
      </w:r>
      <w:r w:rsidRPr="00725AA5">
        <w:rPr>
          <w:rFonts w:ascii="Calibri" w:eastAsia="Times New Roman" w:hAnsi="Calibri" w:cs="Calibri"/>
          <w:sz w:val="24"/>
          <w:szCs w:val="24"/>
          <w:highlight w:val="yellow"/>
          <w:lang w:eastAsia="nb-NO"/>
        </w:rPr>
        <w:t>Jo eller Kari</w:t>
      </w:r>
      <w:r w:rsidRPr="00725AA5">
        <w:rPr>
          <w:rFonts w:ascii="Calibri" w:eastAsia="Times New Roman" w:hAnsi="Calibri" w:cs="Calibri"/>
          <w:sz w:val="24"/>
          <w:szCs w:val="24"/>
          <w:lang w:eastAsia="nb-NO"/>
        </w:rPr>
        <w:t xml:space="preserve"> lede</w:t>
      </w:r>
    </w:p>
    <w:p w14:paraId="3CD1E123" w14:textId="2BFDCF39" w:rsidR="00136AFD" w:rsidRPr="00725AA5" w:rsidRDefault="00CF7C66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0905- 09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45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Filmvisning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med popcorn</w:t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- leksa til i dag</w:t>
      </w:r>
      <w:r w:rsidR="00800586" w:rsidRPr="00725AA5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  <w:r w:rsidR="00B52ADE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Ved Jon Terje. Litt oppsummering- noe om </w:t>
      </w:r>
      <w:proofErr w:type="spellStart"/>
      <w:r w:rsidR="00B52ADE" w:rsidRPr="00725AA5">
        <w:rPr>
          <w:rFonts w:eastAsia="Times New Roman" w:cstheme="minorHAnsi"/>
          <w:color w:val="222222"/>
          <w:sz w:val="24"/>
          <w:szCs w:val="24"/>
          <w:lang w:eastAsia="nb-NO"/>
        </w:rPr>
        <w:t>gdpr</w:t>
      </w:r>
      <w:proofErr w:type="spellEnd"/>
      <w:r w:rsidR="00136AFD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br/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10.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00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- 1015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="00725AA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Praksishistorier: </w:t>
      </w:r>
      <w:r w:rsidR="00136AFD" w:rsidRPr="00725AA5">
        <w:rPr>
          <w:rFonts w:eastAsia="Times New Roman" w:cstheme="minorHAnsi"/>
          <w:b/>
          <w:bCs/>
          <w:sz w:val="24"/>
          <w:szCs w:val="24"/>
          <w:highlight w:val="yellow"/>
          <w:lang w:eastAsia="nb-NO"/>
        </w:rPr>
        <w:t>Endre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om planer </w:t>
      </w:r>
      <w:r w:rsidR="00725AA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for møter i det offentlige rom 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og 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highlight w:val="yellow"/>
          <w:lang w:eastAsia="nb-NO"/>
        </w:rPr>
        <w:t>Ann Christin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fortelle</w:t>
      </w:r>
      <w:r w:rsidR="00725AA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r</w:t>
      </w:r>
      <w:r w:rsidR="00136AF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om lysutdeling på kjøpesenter. </w:t>
      </w:r>
    </w:p>
    <w:p w14:paraId="264C90F4" w14:textId="3B863086" w:rsidR="00461845" w:rsidRPr="00725AA5" w:rsidRDefault="00136AFD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10.1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5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="0046184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-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10.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30</w:t>
      </w:r>
      <w:r w:rsidR="0046184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Kirken i det offentlige rom- </w:t>
      </w:r>
      <w:r w:rsidR="0046184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Om å være der folk er</w:t>
      </w:r>
      <w:r w:rsidR="00800586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B52ADE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– kort presentasjon ved </w:t>
      </w:r>
      <w:r w:rsidR="00E2507D" w:rsidRPr="00725AA5">
        <w:rPr>
          <w:rFonts w:eastAsia="Times New Roman" w:cstheme="minorHAnsi"/>
          <w:color w:val="222222"/>
          <w:sz w:val="24"/>
          <w:szCs w:val="24"/>
          <w:lang w:eastAsia="nb-NO"/>
        </w:rPr>
        <w:t>K</w:t>
      </w:r>
      <w:r w:rsidR="00B52ADE" w:rsidRPr="00725AA5">
        <w:rPr>
          <w:rFonts w:eastAsia="Times New Roman" w:cstheme="minorHAnsi"/>
          <w:color w:val="222222"/>
          <w:sz w:val="24"/>
          <w:szCs w:val="24"/>
          <w:lang w:eastAsia="nb-NO"/>
        </w:rPr>
        <w:t>arianne</w:t>
      </w:r>
      <w:r w:rsidR="00D07F10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="00725AA5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inkludert nytt fra </w:t>
      </w:r>
      <w:r w:rsidR="00D07F10" w:rsidRPr="00725AA5">
        <w:rPr>
          <w:rFonts w:eastAsia="Times New Roman" w:cstheme="minorHAnsi"/>
          <w:color w:val="222222"/>
          <w:sz w:val="24"/>
          <w:szCs w:val="24"/>
          <w:lang w:eastAsia="nb-NO"/>
        </w:rPr>
        <w:t>medlemsundersøkelsen</w:t>
      </w:r>
    </w:p>
    <w:p w14:paraId="24D13521" w14:textId="77777777" w:rsidR="00725AA5" w:rsidRPr="00725AA5" w:rsidRDefault="00461845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0.30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-</w:t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11.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15</w:t>
      </w:r>
      <w:r w:rsidR="00800586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Workshop å planlegge et møte</w:t>
      </w:r>
      <w:r w:rsidR="00E2507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der folk er</w:t>
      </w:r>
      <w:r w:rsidR="00D07F10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. </w:t>
      </w:r>
    </w:p>
    <w:p w14:paraId="62619CC5" w14:textId="4C8BA8A2" w:rsidR="00800586" w:rsidRPr="00725AA5" w:rsidRDefault="00D07F10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11.15- 11.30 Presentere utfylt </w:t>
      </w:r>
      <w:proofErr w:type="spellStart"/>
      <w:r w:rsidRPr="00725AA5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planleggingsmal</w:t>
      </w:r>
      <w:proofErr w:type="spellEnd"/>
      <w:r w:rsidRPr="00725AA5">
        <w:rPr>
          <w:rFonts w:ascii="Calibri" w:eastAsia="Times New Roman" w:hAnsi="Calibri" w:cs="Calibri"/>
          <w:sz w:val="24"/>
          <w:szCs w:val="24"/>
          <w:lang w:eastAsia="nb-NO"/>
        </w:rPr>
        <w:t>. Henger alle på veggen etterpå.</w:t>
      </w:r>
    </w:p>
    <w:p w14:paraId="586A4F4D" w14:textId="5C253E11" w:rsidR="00D07F10" w:rsidRPr="00725AA5" w:rsidRDefault="00D07F10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lastRenderedPageBreak/>
        <w:t>11.30-12.00</w:t>
      </w:r>
      <w:r w:rsidR="00725AA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Lunsj</w:t>
      </w:r>
    </w:p>
    <w:p w14:paraId="7AEF7C8B" w14:textId="30DD2ACE" w:rsidR="0037506C" w:rsidRPr="00725AA5" w:rsidRDefault="00800586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12- 1</w:t>
      </w:r>
      <w:r w:rsidR="00E2507D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3</w:t>
      </w: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</w:t>
      </w:r>
      <w:r w:rsidR="0052582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Hvordan b</w:t>
      </w:r>
      <w:r w:rsidR="0046184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ruk</w:t>
      </w:r>
      <w:r w:rsidR="0052582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e</w:t>
      </w:r>
      <w:r w:rsidR="0046184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 sosiale medier som møteplass</w:t>
      </w:r>
      <w:r w:rsidR="00725AA5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, ved Åshild</w:t>
      </w:r>
    </w:p>
    <w:p w14:paraId="529574BE" w14:textId="29ED16DB" w:rsidR="0037506C" w:rsidRPr="00725AA5" w:rsidRDefault="0037506C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Fem minutter </w:t>
      </w:r>
      <w:r w:rsidRPr="00725AA5">
        <w:rPr>
          <w:rFonts w:eastAsia="Times New Roman" w:cstheme="minorHAnsi"/>
          <w:color w:val="222222"/>
          <w:sz w:val="24"/>
          <w:szCs w:val="24"/>
          <w:highlight w:val="yellow"/>
          <w:lang w:eastAsia="nb-NO"/>
        </w:rPr>
        <w:t>Mia</w:t>
      </w:r>
      <w:r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- hvem når vi og når </w:t>
      </w:r>
      <w:proofErr w:type="spellStart"/>
      <w:r w:rsidRPr="00725AA5">
        <w:rPr>
          <w:rFonts w:eastAsia="Times New Roman" w:cstheme="minorHAnsi"/>
          <w:color w:val="222222"/>
          <w:sz w:val="24"/>
          <w:szCs w:val="24"/>
          <w:lang w:eastAsia="nb-NO"/>
        </w:rPr>
        <w:t>når</w:t>
      </w:r>
      <w:proofErr w:type="spellEnd"/>
      <w:r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vi dem på sosiale medier</w:t>
      </w:r>
      <w:r w:rsidR="00725AA5"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 Fredrikstad</w:t>
      </w:r>
    </w:p>
    <w:p w14:paraId="0DB5111B" w14:textId="77777777" w:rsidR="0037506C" w:rsidRPr="00725AA5" w:rsidRDefault="0037506C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Ti minutter presentasjon matrise kommunikasjonsmål og verdier- ved </w:t>
      </w:r>
      <w:r w:rsidRPr="00725AA5">
        <w:rPr>
          <w:rFonts w:eastAsia="Times New Roman" w:cstheme="minorHAnsi"/>
          <w:color w:val="222222"/>
          <w:sz w:val="24"/>
          <w:szCs w:val="24"/>
          <w:highlight w:val="yellow"/>
          <w:lang w:eastAsia="nb-NO"/>
        </w:rPr>
        <w:t>Kari, Mia</w:t>
      </w:r>
    </w:p>
    <w:p w14:paraId="77F2C4C2" w14:textId="4E808C10" w:rsidR="00461845" w:rsidRPr="00725AA5" w:rsidRDefault="00725AA5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725AA5">
        <w:rPr>
          <w:rFonts w:ascii="Calibri" w:eastAsia="Times New Roman" w:hAnsi="Calibri" w:cs="Calibri"/>
          <w:sz w:val="24"/>
          <w:szCs w:val="24"/>
          <w:lang w:eastAsia="nb-NO"/>
        </w:rPr>
        <w:t xml:space="preserve">Åshild: </w:t>
      </w:r>
      <w:r w:rsidR="00D07F10" w:rsidRPr="00CF7C66">
        <w:rPr>
          <w:rFonts w:ascii="Calibri" w:eastAsia="Times New Roman" w:hAnsi="Calibri" w:cs="Calibri"/>
          <w:sz w:val="24"/>
          <w:szCs w:val="24"/>
          <w:lang w:eastAsia="nb-NO"/>
        </w:rPr>
        <w:t>Sosiale medier og lysten til å dele </w:t>
      </w:r>
      <w:r w:rsidRPr="00725AA5">
        <w:rPr>
          <w:rFonts w:ascii="Calibri" w:eastAsia="Times New Roman" w:hAnsi="Calibri" w:cs="Calibri"/>
          <w:sz w:val="24"/>
          <w:szCs w:val="24"/>
          <w:lang w:eastAsia="nb-NO"/>
        </w:rPr>
        <w:t>– hvordan nå flere grupper med relevant innhold.</w:t>
      </w:r>
    </w:p>
    <w:p w14:paraId="05367D71" w14:textId="7F4FBB9D" w:rsidR="0064239B" w:rsidRPr="00725AA5" w:rsidRDefault="00461845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13- 1</w:t>
      </w:r>
      <w:r w:rsidR="0064239B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330 </w:t>
      </w:r>
      <w:r w:rsidR="00014138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 xml:space="preserve">Workshop: </w:t>
      </w:r>
      <w:r w:rsidR="0064239B" w:rsidRPr="00725AA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Lag et innlegg med godt innhold til FB.</w:t>
      </w:r>
    </w:p>
    <w:p w14:paraId="4D5C043E" w14:textId="77CD1D99" w:rsidR="00B52ADE" w:rsidRDefault="00014138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1330- 1350 Presentasjon innhold fra workshop innhold sosiale medier</w:t>
      </w:r>
    </w:p>
    <w:p w14:paraId="361706EF" w14:textId="6CAFDC37" w:rsidR="00014138" w:rsidRPr="00725AA5" w:rsidRDefault="00014138" w:rsidP="00800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1350-1400 Lekser og avslutning</w:t>
      </w:r>
    </w:p>
    <w:p w14:paraId="64B66A7A" w14:textId="77777777" w:rsidR="00014138" w:rsidRDefault="00014138" w:rsidP="00800586">
      <w:pPr>
        <w:shd w:val="clear" w:color="auto" w:fill="FFFFFF"/>
        <w:spacing w:after="75" w:line="240" w:lineRule="auto"/>
        <w:textAlignment w:val="baseline"/>
        <w:outlineLvl w:val="2"/>
        <w:rPr>
          <w:rFonts w:ascii="Foundry Sterling W01" w:eastAsia="Times New Roman" w:hAnsi="Foundry Sterling W01" w:cs="Times New Roman"/>
          <w:b/>
          <w:bCs/>
          <w:i/>
          <w:iCs/>
          <w:color w:val="242323"/>
          <w:sz w:val="24"/>
          <w:szCs w:val="24"/>
          <w:lang w:eastAsia="nb-NO"/>
        </w:rPr>
      </w:pPr>
    </w:p>
    <w:p w14:paraId="609FE521" w14:textId="77777777" w:rsidR="00014138" w:rsidRDefault="00014138" w:rsidP="00800586">
      <w:pPr>
        <w:shd w:val="clear" w:color="auto" w:fill="FFFFFF"/>
        <w:spacing w:after="75" w:line="240" w:lineRule="auto"/>
        <w:textAlignment w:val="baseline"/>
        <w:outlineLvl w:val="2"/>
        <w:rPr>
          <w:rFonts w:ascii="Foundry Sterling W01" w:eastAsia="Times New Roman" w:hAnsi="Foundry Sterling W01" w:cs="Times New Roman"/>
          <w:b/>
          <w:bCs/>
          <w:i/>
          <w:iCs/>
          <w:color w:val="242323"/>
          <w:sz w:val="24"/>
          <w:szCs w:val="24"/>
          <w:lang w:eastAsia="nb-NO"/>
        </w:rPr>
      </w:pPr>
      <w:r>
        <w:rPr>
          <w:rFonts w:ascii="Foundry Sterling W01" w:eastAsia="Times New Roman" w:hAnsi="Foundry Sterling W01" w:cs="Times New Roman"/>
          <w:b/>
          <w:bCs/>
          <w:i/>
          <w:iCs/>
          <w:color w:val="242323"/>
          <w:sz w:val="24"/>
          <w:szCs w:val="24"/>
          <w:lang w:eastAsia="nb-NO"/>
        </w:rPr>
        <w:t>Lekse mellom blokk 3 og 4 – Å planlegge og gjennomføre et møte- fysisk og digitalt</w:t>
      </w:r>
    </w:p>
    <w:p w14:paraId="6434B67C" w14:textId="221AFB3C" w:rsidR="00500DA5" w:rsidRPr="00725AA5" w:rsidRDefault="00500DA5" w:rsidP="00500DA5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</w:pPr>
      <w:r w:rsidRPr="00725AA5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>Gjennomfør møtet</w:t>
      </w:r>
      <w:r w:rsidR="00014138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 xml:space="preserve"> dere har planlagt</w:t>
      </w:r>
    </w:p>
    <w:p w14:paraId="0BB0022C" w14:textId="7B4E2298" w:rsidR="00500DA5" w:rsidRPr="00725AA5" w:rsidRDefault="00500DA5" w:rsidP="00500DA5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</w:pPr>
      <w:r w:rsidRPr="00725AA5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>Publiser innholdet de</w:t>
      </w:r>
      <w:r w:rsidR="00014138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>re</w:t>
      </w:r>
      <w:r w:rsidRPr="00725AA5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 xml:space="preserve"> har lagd</w:t>
      </w:r>
    </w:p>
    <w:p w14:paraId="4836E238" w14:textId="493E4492" w:rsidR="00500DA5" w:rsidRPr="00725AA5" w:rsidRDefault="00500DA5" w:rsidP="00500DA5">
      <w:pPr>
        <w:pStyle w:val="Listeavsnitt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</w:pPr>
      <w:r w:rsidRPr="00725AA5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>Presenter innlegg og erfaringer fra møtet på neste samling</w:t>
      </w:r>
      <w:r w:rsidR="00014138"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  <w:t>. Hvordan la dere grunnlag for et neste møte i planleggingen av dette møtet?</w:t>
      </w:r>
    </w:p>
    <w:p w14:paraId="5726A05A" w14:textId="77777777" w:rsidR="00500DA5" w:rsidRPr="00725AA5" w:rsidRDefault="00500DA5" w:rsidP="00500DA5">
      <w:pPr>
        <w:shd w:val="clear" w:color="auto" w:fill="FFFFFF"/>
        <w:spacing w:after="150" w:line="240" w:lineRule="auto"/>
        <w:textAlignment w:val="baseline"/>
        <w:rPr>
          <w:rFonts w:ascii="Foundry Sterling W01" w:eastAsia="Times New Roman" w:hAnsi="Foundry Sterling W01" w:cs="Times New Roman"/>
          <w:color w:val="242323"/>
          <w:sz w:val="24"/>
          <w:szCs w:val="24"/>
          <w:lang w:eastAsia="nb-NO"/>
        </w:rPr>
      </w:pPr>
    </w:p>
    <w:p w14:paraId="64BDE67B" w14:textId="3E7D73B1" w:rsidR="00224EFD" w:rsidRPr="00725AA5" w:rsidRDefault="00AE2536">
      <w:pPr>
        <w:rPr>
          <w:sz w:val="24"/>
          <w:szCs w:val="24"/>
        </w:rPr>
      </w:pPr>
      <w:r>
        <w:rPr>
          <w:sz w:val="24"/>
          <w:szCs w:val="24"/>
        </w:rPr>
        <w:t>Velkommen!!!</w:t>
      </w:r>
    </w:p>
    <w:sectPr w:rsidR="00224EFD" w:rsidRPr="0072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 Sterling W0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681D"/>
    <w:multiLevelType w:val="multilevel"/>
    <w:tmpl w:val="F2B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65247"/>
    <w:multiLevelType w:val="hybridMultilevel"/>
    <w:tmpl w:val="FEBE7A0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3FF8"/>
    <w:multiLevelType w:val="hybridMultilevel"/>
    <w:tmpl w:val="7804A07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86"/>
    <w:rsid w:val="00014138"/>
    <w:rsid w:val="00131090"/>
    <w:rsid w:val="00136AFD"/>
    <w:rsid w:val="001D3849"/>
    <w:rsid w:val="00200E00"/>
    <w:rsid w:val="0037506C"/>
    <w:rsid w:val="00461845"/>
    <w:rsid w:val="004A4E0D"/>
    <w:rsid w:val="00500DA5"/>
    <w:rsid w:val="00525825"/>
    <w:rsid w:val="0064239B"/>
    <w:rsid w:val="00725AA5"/>
    <w:rsid w:val="00800586"/>
    <w:rsid w:val="00882B78"/>
    <w:rsid w:val="008C046F"/>
    <w:rsid w:val="00AD49BB"/>
    <w:rsid w:val="00AE2536"/>
    <w:rsid w:val="00B52ADE"/>
    <w:rsid w:val="00CF7C66"/>
    <w:rsid w:val="00D07F10"/>
    <w:rsid w:val="00E2507D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6B74"/>
  <w15:chartTrackingRefBased/>
  <w15:docId w15:val="{561888AA-86D9-4C41-A601-B26E396A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00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00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00586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00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0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058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CF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F7C66"/>
  </w:style>
  <w:style w:type="character" w:customStyle="1" w:styleId="eop">
    <w:name w:val="eop"/>
    <w:basedOn w:val="Standardskriftforavsnitt"/>
    <w:rsid w:val="00CF7C66"/>
  </w:style>
  <w:style w:type="character" w:customStyle="1" w:styleId="scxw7461769">
    <w:name w:val="scxw7461769"/>
    <w:basedOn w:val="Standardskriftforavsnitt"/>
    <w:rsid w:val="00CF7C66"/>
  </w:style>
  <w:style w:type="character" w:customStyle="1" w:styleId="spellingerror">
    <w:name w:val="spellingerror"/>
    <w:basedOn w:val="Standardskriftforavsnitt"/>
    <w:rsid w:val="00CF7C66"/>
  </w:style>
  <w:style w:type="paragraph" w:styleId="Listeavsnitt">
    <w:name w:val="List Paragraph"/>
    <w:basedOn w:val="Normal"/>
    <w:uiPriority w:val="34"/>
    <w:qFormat/>
    <w:rsid w:val="0050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12</cp:revision>
  <dcterms:created xsi:type="dcterms:W3CDTF">2020-09-14T18:37:00Z</dcterms:created>
  <dcterms:modified xsi:type="dcterms:W3CDTF">2021-11-11T13:29:00Z</dcterms:modified>
</cp:coreProperties>
</file>