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26B8" w14:textId="5CF2787C" w:rsidR="00E7289D" w:rsidRPr="00E7289D" w:rsidRDefault="00E7289D" w:rsidP="00E7289D">
      <w:pPr>
        <w:pStyle w:val="Tittel"/>
        <w:rPr>
          <w:sz w:val="44"/>
          <w:szCs w:val="44"/>
          <w:bdr w:val="none" w:sz="0" w:space="0" w:color="auto" w:frame="1"/>
        </w:rPr>
      </w:pPr>
      <w:r w:rsidRPr="00E7289D">
        <w:rPr>
          <w:sz w:val="44"/>
          <w:szCs w:val="44"/>
          <w:bdr w:val="none" w:sz="0" w:space="0" w:color="auto" w:frame="1"/>
        </w:rPr>
        <w:t xml:space="preserve">Dåp </w:t>
      </w:r>
      <w:r w:rsidR="00487808">
        <w:rPr>
          <w:sz w:val="44"/>
          <w:szCs w:val="44"/>
          <w:bdr w:val="none" w:sz="0" w:space="0" w:color="auto" w:frame="1"/>
        </w:rPr>
        <w:t xml:space="preserve">av </w:t>
      </w:r>
      <w:r w:rsidR="00605E5F">
        <w:rPr>
          <w:sz w:val="44"/>
          <w:szCs w:val="44"/>
          <w:bdr w:val="none" w:sz="0" w:space="0" w:color="auto" w:frame="1"/>
        </w:rPr>
        <w:t xml:space="preserve">barn </w:t>
      </w:r>
      <w:r w:rsidRPr="00E7289D">
        <w:rPr>
          <w:sz w:val="44"/>
          <w:szCs w:val="44"/>
          <w:bdr w:val="none" w:sz="0" w:space="0" w:color="auto" w:frame="1"/>
        </w:rPr>
        <w:t>i foster</w:t>
      </w:r>
      <w:r w:rsidR="00605E5F">
        <w:rPr>
          <w:sz w:val="44"/>
          <w:szCs w:val="44"/>
          <w:bdr w:val="none" w:sz="0" w:space="0" w:color="auto" w:frame="1"/>
        </w:rPr>
        <w:t>familier</w:t>
      </w:r>
      <w:r w:rsidRPr="00E7289D">
        <w:rPr>
          <w:sz w:val="44"/>
          <w:szCs w:val="44"/>
          <w:bdr w:val="none" w:sz="0" w:space="0" w:color="auto" w:frame="1"/>
        </w:rPr>
        <w:t xml:space="preserve">. </w:t>
      </w:r>
    </w:p>
    <w:p w14:paraId="3198256A" w14:textId="77777777" w:rsidR="00E7289D" w:rsidRDefault="00E7289D" w:rsidP="00E728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</w:pPr>
    </w:p>
    <w:p w14:paraId="1DBB16EB" w14:textId="1FCBFB09" w:rsidR="00E7289D" w:rsidRDefault="00E7289D" w:rsidP="00E728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Relevant dokument: </w:t>
      </w:r>
      <w:hyperlink r:id="rId7" w:tgtFrame="_blank" w:tooltip="Opprinnelig URL-adresse: https://www.kirken.no/globalassets/kirken.no/om-kirken/for-medarbeidere/rundskriv/rundskriv%20nr%203%202022%20veiledning%20om%20enkelte%20sp%C3%B8rsm%C3%A5l%20vedr%C3%B8rende%20d%C3%A5p.pdf. Klikk eller trykk hvis du stoler på denne koblingen." w:history="1">
        <w:r w:rsidR="00A31703">
          <w:rPr>
            <w:rStyle w:val="Hyperkobling"/>
            <w:rFonts w:ascii="Calibri" w:hAnsi="Calibri" w:cs="Calibri"/>
            <w:sz w:val="22"/>
            <w:szCs w:val="22"/>
            <w:bdr w:val="none" w:sz="0" w:space="0" w:color="auto" w:frame="1"/>
          </w:rPr>
          <w:t>R</w:t>
        </w:r>
        <w:r>
          <w:rPr>
            <w:rStyle w:val="Hyperkobling"/>
            <w:rFonts w:ascii="Calibri" w:hAnsi="Calibri" w:cs="Calibri"/>
            <w:sz w:val="22"/>
            <w:szCs w:val="22"/>
            <w:bdr w:val="none" w:sz="0" w:space="0" w:color="auto" w:frame="1"/>
          </w:rPr>
          <w:t xml:space="preserve">undskriv </w:t>
        </w:r>
        <w:proofErr w:type="spellStart"/>
        <w:r>
          <w:rPr>
            <w:rStyle w:val="Hyperkobling"/>
            <w:rFonts w:ascii="Calibri" w:hAnsi="Calibri" w:cs="Calibri"/>
            <w:sz w:val="22"/>
            <w:szCs w:val="22"/>
            <w:bdr w:val="none" w:sz="0" w:space="0" w:color="auto" w:frame="1"/>
          </w:rPr>
          <w:t>nr</w:t>
        </w:r>
        <w:proofErr w:type="spellEnd"/>
        <w:r>
          <w:rPr>
            <w:rStyle w:val="Hyperkobling"/>
            <w:rFonts w:ascii="Calibri" w:hAnsi="Calibri" w:cs="Calibri"/>
            <w:sz w:val="22"/>
            <w:szCs w:val="22"/>
            <w:bdr w:val="none" w:sz="0" w:space="0" w:color="auto" w:frame="1"/>
          </w:rPr>
          <w:t xml:space="preserve"> 3 2022 veiledning om enkelte spørsmål vedrørende dåp</w:t>
        </w:r>
      </w:hyperlink>
      <w:r>
        <w:rPr>
          <w:rFonts w:ascii="Calibri" w:hAnsi="Calibri" w:cs="Calibri"/>
          <w:color w:val="242424"/>
          <w:sz w:val="22"/>
          <w:szCs w:val="22"/>
        </w:rPr>
        <w:t>.</w:t>
      </w:r>
    </w:p>
    <w:p w14:paraId="2D6B015A" w14:textId="77777777" w:rsidR="00E7289D" w:rsidRDefault="00E7289D" w:rsidP="00E728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6C10FE3" w14:textId="2305B210" w:rsidR="00E7289D" w:rsidRDefault="00E7289D" w:rsidP="5EF9B23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I Den norske kirke er dåp og medlemskap så tett forbundet at Kirkerådet legger til grunn de samme reglene for dåp som for innmelding. </w:t>
      </w:r>
      <w:r w:rsidR="00655508">
        <w:rPr>
          <w:rFonts w:ascii="Calibri" w:hAnsi="Calibri" w:cs="Calibri"/>
          <w:color w:val="242424"/>
          <w:sz w:val="22"/>
          <w:szCs w:val="22"/>
        </w:rPr>
        <w:t>Barn over</w:t>
      </w:r>
      <w:r w:rsidR="00EB59F1">
        <w:rPr>
          <w:rFonts w:ascii="Calibri" w:hAnsi="Calibri" w:cs="Calibri"/>
          <w:color w:val="242424"/>
          <w:sz w:val="22"/>
          <w:szCs w:val="22"/>
        </w:rPr>
        <w:t xml:space="preserve"> 15 år bestemmer det</w:t>
      </w:r>
      <w:r w:rsidR="00655508">
        <w:rPr>
          <w:rFonts w:ascii="Calibri" w:hAnsi="Calibri" w:cs="Calibri"/>
          <w:color w:val="242424"/>
          <w:sz w:val="22"/>
          <w:szCs w:val="22"/>
        </w:rPr>
        <w:t>te</w:t>
      </w:r>
      <w:r w:rsidR="00EB59F1">
        <w:rPr>
          <w:rFonts w:ascii="Calibri" w:hAnsi="Calibri" w:cs="Calibri"/>
          <w:color w:val="242424"/>
          <w:sz w:val="22"/>
          <w:szCs w:val="22"/>
        </w:rPr>
        <w:t xml:space="preserve"> selv</w:t>
      </w:r>
      <w:r w:rsidR="00655508">
        <w:rPr>
          <w:rFonts w:ascii="Calibri" w:hAnsi="Calibri" w:cs="Calibri"/>
          <w:color w:val="242424"/>
          <w:sz w:val="22"/>
          <w:szCs w:val="22"/>
        </w:rPr>
        <w:t xml:space="preserve">. Før det </w:t>
      </w:r>
      <w:r w:rsidRPr="5EF9B235">
        <w:rPr>
          <w:rFonts w:ascii="Calibri" w:hAnsi="Calibri" w:cs="Calibri"/>
          <w:color w:val="242424"/>
          <w:sz w:val="22"/>
          <w:szCs w:val="22"/>
        </w:rPr>
        <w:t xml:space="preserve">er </w:t>
      </w:r>
      <w:r w:rsidR="00145BCD">
        <w:rPr>
          <w:rFonts w:ascii="Calibri" w:hAnsi="Calibri" w:cs="Calibri"/>
          <w:color w:val="242424"/>
          <w:sz w:val="22"/>
          <w:szCs w:val="22"/>
        </w:rPr>
        <w:t>det</w:t>
      </w:r>
      <w:r>
        <w:rPr>
          <w:rFonts w:ascii="Calibri" w:hAnsi="Calibri" w:cs="Calibri"/>
          <w:color w:val="242424"/>
          <w:sz w:val="22"/>
          <w:szCs w:val="22"/>
        </w:rPr>
        <w:t xml:space="preserve"> de som har foreldreansvar som kan melde barn ut og inn av trossamfunn, jf. barnelova § 30 og trossamfunnsloven § 2. Også for fosterbarn er det normalt de biologiske foreldrene </w:t>
      </w:r>
      <w:r w:rsidR="00BF0605">
        <w:rPr>
          <w:rFonts w:ascii="Calibri" w:hAnsi="Calibri" w:cs="Calibri"/>
          <w:color w:val="242424"/>
          <w:sz w:val="22"/>
          <w:szCs w:val="22"/>
        </w:rPr>
        <w:t xml:space="preserve">som har foreldreansvaret </w:t>
      </w:r>
      <w:r>
        <w:rPr>
          <w:rFonts w:ascii="Calibri" w:hAnsi="Calibri" w:cs="Calibri"/>
          <w:color w:val="242424"/>
          <w:sz w:val="22"/>
          <w:szCs w:val="22"/>
        </w:rPr>
        <w:t>(barnevernsloven § 5-4 siste ledd)</w:t>
      </w:r>
      <w:r w:rsidR="00D96791">
        <w:rPr>
          <w:rFonts w:ascii="Calibri" w:hAnsi="Calibri" w:cs="Calibri"/>
          <w:color w:val="242424"/>
          <w:sz w:val="22"/>
          <w:szCs w:val="22"/>
        </w:rPr>
        <w:t xml:space="preserve">, med mindre det </w:t>
      </w:r>
      <w:r>
        <w:rPr>
          <w:rFonts w:ascii="Calibri" w:hAnsi="Calibri" w:cs="Calibri"/>
          <w:color w:val="242424"/>
          <w:sz w:val="22"/>
          <w:szCs w:val="22"/>
        </w:rPr>
        <w:t xml:space="preserve">foreligger </w:t>
      </w:r>
      <w:r w:rsidR="00D96791">
        <w:rPr>
          <w:rFonts w:ascii="Calibri" w:hAnsi="Calibri" w:cs="Calibri"/>
          <w:color w:val="242424"/>
          <w:sz w:val="22"/>
          <w:szCs w:val="22"/>
        </w:rPr>
        <w:t>et</w:t>
      </w:r>
      <w:r w:rsidRPr="5EF9B235">
        <w:rPr>
          <w:rFonts w:ascii="Calibri" w:hAnsi="Calibri" w:cs="Calibri"/>
          <w:color w:val="242424"/>
          <w:sz w:val="22"/>
          <w:szCs w:val="22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</w:rPr>
        <w:t>eget vedtak</w:t>
      </w:r>
      <w:r w:rsidR="00D96791">
        <w:rPr>
          <w:rFonts w:ascii="Calibri" w:hAnsi="Calibri" w:cs="Calibri"/>
          <w:color w:val="242424"/>
          <w:sz w:val="22"/>
          <w:szCs w:val="22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</w:rPr>
        <w:t xml:space="preserve">fra barnevernet </w:t>
      </w:r>
      <w:r w:rsidR="00D96791">
        <w:rPr>
          <w:rFonts w:ascii="Calibri" w:hAnsi="Calibri" w:cs="Calibri"/>
          <w:color w:val="242424"/>
          <w:sz w:val="22"/>
          <w:szCs w:val="22"/>
        </w:rPr>
        <w:t xml:space="preserve">om omsorgsovertagelse </w:t>
      </w:r>
      <w:r>
        <w:rPr>
          <w:rFonts w:ascii="Calibri" w:hAnsi="Calibri" w:cs="Calibri"/>
          <w:color w:val="242424"/>
          <w:sz w:val="22"/>
          <w:szCs w:val="22"/>
        </w:rPr>
        <w:t>(barnevernsloven § 5-8).  </w:t>
      </w:r>
    </w:p>
    <w:p w14:paraId="6C862C59" w14:textId="77777777" w:rsidR="00E7289D" w:rsidRDefault="00E7289D" w:rsidP="00E728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50AFCD3" w14:textId="77777777" w:rsidR="00245126" w:rsidRDefault="00E7289D" w:rsidP="00E728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Samtidig skal det legges stor vekt på hva barn over 12 år selv mener, jf. barnelova § 31 og § 33, og trossamfunnsloven § 3 </w:t>
      </w:r>
      <w:r w:rsidR="00A26104">
        <w:rPr>
          <w:rFonts w:ascii="Calibri" w:hAnsi="Calibri" w:cs="Calibri"/>
          <w:color w:val="242424"/>
          <w:sz w:val="22"/>
          <w:szCs w:val="22"/>
        </w:rPr>
        <w:t>om</w:t>
      </w:r>
      <w:r w:rsidR="00A12068">
        <w:rPr>
          <w:rFonts w:ascii="Calibri" w:hAnsi="Calibri" w:cs="Calibri"/>
          <w:color w:val="242424"/>
          <w:sz w:val="22"/>
          <w:szCs w:val="22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</w:rPr>
        <w:t>barn</w:t>
      </w:r>
      <w:r w:rsidR="00A26104">
        <w:rPr>
          <w:rFonts w:ascii="Calibri" w:hAnsi="Calibri" w:cs="Calibri"/>
          <w:color w:val="242424"/>
          <w:sz w:val="22"/>
          <w:szCs w:val="22"/>
        </w:rPr>
        <w:t>s</w:t>
      </w:r>
      <w:r>
        <w:rPr>
          <w:rFonts w:ascii="Calibri" w:hAnsi="Calibri" w:cs="Calibri"/>
          <w:color w:val="242424"/>
          <w:sz w:val="22"/>
          <w:szCs w:val="22"/>
        </w:rPr>
        <w:t> </w:t>
      </w:r>
      <w:r>
        <w:rPr>
          <w:rFonts w:ascii="Calibri" w:hAnsi="Calibri" w:cs="Calibri"/>
          <w:i/>
          <w:iCs/>
          <w:color w:val="242424"/>
          <w:sz w:val="22"/>
          <w:szCs w:val="22"/>
        </w:rPr>
        <w:t>«rett til å medvirke i alle forhold som gjelder barnets utøvelse av tro eller livssyn»</w:t>
      </w:r>
      <w:r>
        <w:rPr>
          <w:rFonts w:ascii="Calibri" w:hAnsi="Calibri" w:cs="Calibri"/>
          <w:color w:val="242424"/>
          <w:sz w:val="22"/>
          <w:szCs w:val="22"/>
        </w:rPr>
        <w:t xml:space="preserve">. Departementet skrev i forarbeidene </w:t>
      </w:r>
      <w:r w:rsidR="00E4534D">
        <w:rPr>
          <w:rFonts w:ascii="Calibri" w:hAnsi="Calibri" w:cs="Calibri"/>
          <w:color w:val="242424"/>
          <w:sz w:val="22"/>
          <w:szCs w:val="22"/>
        </w:rPr>
        <w:t>til denne bestemmelsen</w:t>
      </w:r>
      <w:r>
        <w:rPr>
          <w:rFonts w:ascii="Calibri" w:hAnsi="Calibri" w:cs="Calibri"/>
          <w:color w:val="242424"/>
          <w:sz w:val="22"/>
          <w:szCs w:val="22"/>
        </w:rPr>
        <w:t xml:space="preserve"> (prop.130 L (2018-2019)) at </w:t>
      </w:r>
      <w:r>
        <w:rPr>
          <w:rFonts w:ascii="Calibri" w:hAnsi="Calibri" w:cs="Calibri"/>
          <w:i/>
          <w:iCs/>
          <w:color w:val="242424"/>
          <w:sz w:val="22"/>
          <w:szCs w:val="22"/>
        </w:rPr>
        <w:t>«</w:t>
      </w:r>
      <w:r>
        <w:rPr>
          <w:rFonts w:ascii="Calibri" w:hAnsi="Calibri" w:cs="Calibri"/>
          <w:i/>
          <w:iCs/>
          <w:color w:val="242424"/>
          <w:sz w:val="22"/>
          <w:szCs w:val="22"/>
          <w:u w:val="single"/>
        </w:rPr>
        <w:t>Retten til å medvirke gjelder uavhengig av religiøs myndighetsalder, jf. § 2 første ledd</w:t>
      </w:r>
      <w:r>
        <w:rPr>
          <w:rFonts w:ascii="Calibri" w:hAnsi="Calibri" w:cs="Calibri"/>
          <w:i/>
          <w:iCs/>
          <w:color w:val="242424"/>
          <w:sz w:val="22"/>
          <w:szCs w:val="22"/>
        </w:rPr>
        <w:t>. </w:t>
      </w:r>
      <w:r>
        <w:rPr>
          <w:rFonts w:ascii="Calibri" w:hAnsi="Calibri" w:cs="Calibri"/>
          <w:i/>
          <w:iCs/>
          <w:color w:val="242424"/>
          <w:sz w:val="22"/>
          <w:szCs w:val="22"/>
          <w:u w:val="single"/>
        </w:rPr>
        <w:t>Dette betyr for eksempel at barnet, så snart det er i stand til det, bør få bestemme selv i spørsmål om inn- og utmelding i tros- og livssynssamfunn</w:t>
      </w:r>
      <w:r>
        <w:rPr>
          <w:rFonts w:ascii="Calibri" w:hAnsi="Calibri" w:cs="Calibri"/>
          <w:i/>
          <w:iCs/>
          <w:color w:val="242424"/>
          <w:sz w:val="22"/>
          <w:szCs w:val="22"/>
        </w:rPr>
        <w:t> og når det gjelder deltakelse på gudstjenester, aktiviteter i regi av samfunnet m.m. Barnets rett til medvirkning må også sees i lys av at barnets beste skal være et grunnleggende hensyn i alle avgjørelser som omhandler barn, se Grunnloven § 104 og Barnekonvensjonen artikkel 3.»</w:t>
      </w:r>
      <w:r>
        <w:rPr>
          <w:rFonts w:ascii="Calibri" w:hAnsi="Calibri" w:cs="Calibri"/>
          <w:color w:val="242424"/>
          <w:sz w:val="22"/>
          <w:szCs w:val="22"/>
        </w:rPr>
        <w:t>  </w:t>
      </w:r>
    </w:p>
    <w:p w14:paraId="59502C9E" w14:textId="77777777" w:rsidR="00245126" w:rsidRDefault="00245126" w:rsidP="00E728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7D1F9436" w14:textId="01920180" w:rsidR="00E7289D" w:rsidRPr="00E7289D" w:rsidRDefault="00E7289D" w:rsidP="00E728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E7289D">
        <w:rPr>
          <w:rFonts w:ascii="Calibri" w:hAnsi="Calibri" w:cs="Calibri"/>
          <w:color w:val="242424"/>
          <w:sz w:val="22"/>
          <w:szCs w:val="22"/>
        </w:rPr>
        <w:t xml:space="preserve">For en </w:t>
      </w:r>
      <w:r>
        <w:rPr>
          <w:rFonts w:ascii="Calibri" w:hAnsi="Calibri" w:cs="Calibri"/>
          <w:color w:val="242424"/>
          <w:sz w:val="22"/>
          <w:szCs w:val="22"/>
        </w:rPr>
        <w:t xml:space="preserve">ungdom </w:t>
      </w:r>
      <w:r w:rsidRPr="00E7289D">
        <w:rPr>
          <w:rFonts w:ascii="Calibri" w:hAnsi="Calibri" w:cs="Calibri"/>
          <w:color w:val="242424"/>
          <w:sz w:val="22"/>
          <w:szCs w:val="22"/>
        </w:rPr>
        <w:t>på 14 år som ønsker å la seg døpe</w:t>
      </w:r>
      <w:r>
        <w:rPr>
          <w:rFonts w:ascii="Calibri" w:hAnsi="Calibri" w:cs="Calibri"/>
          <w:color w:val="242424"/>
          <w:sz w:val="22"/>
          <w:szCs w:val="22"/>
        </w:rPr>
        <w:t xml:space="preserve"> og bli konfirmert</w:t>
      </w:r>
      <w:r w:rsidRPr="00E7289D">
        <w:rPr>
          <w:rFonts w:ascii="Calibri" w:hAnsi="Calibri" w:cs="Calibri"/>
          <w:color w:val="242424"/>
          <w:sz w:val="22"/>
          <w:szCs w:val="22"/>
        </w:rPr>
        <w:t xml:space="preserve">, skal det derfor helt særlige grunner til for at foreldrene kan kunne hindre dette, og samtykke fra </w:t>
      </w:r>
      <w:r>
        <w:rPr>
          <w:rFonts w:ascii="Calibri" w:hAnsi="Calibri" w:cs="Calibri"/>
          <w:color w:val="242424"/>
          <w:sz w:val="22"/>
          <w:szCs w:val="22"/>
        </w:rPr>
        <w:t>é</w:t>
      </w:r>
      <w:r w:rsidRPr="00E7289D">
        <w:rPr>
          <w:rFonts w:ascii="Calibri" w:hAnsi="Calibri" w:cs="Calibri"/>
          <w:color w:val="242424"/>
          <w:sz w:val="22"/>
          <w:szCs w:val="22"/>
        </w:rPr>
        <w:t>n av foreldrene regnes som tilstrekkelig.</w:t>
      </w:r>
    </w:p>
    <w:p w14:paraId="3F85D680" w14:textId="77777777" w:rsidR="00E7289D" w:rsidRDefault="00E7289D" w:rsidP="00E728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8E55145" w14:textId="77777777" w:rsidR="00576DA3" w:rsidRDefault="00576DA3"/>
    <w:sectPr w:rsidR="0057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9D"/>
    <w:rsid w:val="0006776E"/>
    <w:rsid w:val="000822DC"/>
    <w:rsid w:val="00082412"/>
    <w:rsid w:val="000C477C"/>
    <w:rsid w:val="000F116F"/>
    <w:rsid w:val="00104B7C"/>
    <w:rsid w:val="00113446"/>
    <w:rsid w:val="00145BCD"/>
    <w:rsid w:val="001E6999"/>
    <w:rsid w:val="00245126"/>
    <w:rsid w:val="002D03E7"/>
    <w:rsid w:val="00336521"/>
    <w:rsid w:val="003B61F0"/>
    <w:rsid w:val="00473DB7"/>
    <w:rsid w:val="00487808"/>
    <w:rsid w:val="004C507E"/>
    <w:rsid w:val="00541D3B"/>
    <w:rsid w:val="00576DA3"/>
    <w:rsid w:val="00605E5F"/>
    <w:rsid w:val="00655508"/>
    <w:rsid w:val="00672F59"/>
    <w:rsid w:val="006E53A7"/>
    <w:rsid w:val="00737D41"/>
    <w:rsid w:val="007720EF"/>
    <w:rsid w:val="00783A59"/>
    <w:rsid w:val="007D5CD2"/>
    <w:rsid w:val="008549D9"/>
    <w:rsid w:val="008673A0"/>
    <w:rsid w:val="009C18C2"/>
    <w:rsid w:val="009E34AC"/>
    <w:rsid w:val="00A12068"/>
    <w:rsid w:val="00A20F7B"/>
    <w:rsid w:val="00A26104"/>
    <w:rsid w:val="00A31703"/>
    <w:rsid w:val="00A35146"/>
    <w:rsid w:val="00A97709"/>
    <w:rsid w:val="00B92BA3"/>
    <w:rsid w:val="00BB6388"/>
    <w:rsid w:val="00BF0605"/>
    <w:rsid w:val="00C3268C"/>
    <w:rsid w:val="00C547CB"/>
    <w:rsid w:val="00C92576"/>
    <w:rsid w:val="00CB2F32"/>
    <w:rsid w:val="00CE3A61"/>
    <w:rsid w:val="00CF24A3"/>
    <w:rsid w:val="00D96791"/>
    <w:rsid w:val="00DD53C3"/>
    <w:rsid w:val="00DE09DF"/>
    <w:rsid w:val="00DE5A2B"/>
    <w:rsid w:val="00E05B87"/>
    <w:rsid w:val="00E22CDC"/>
    <w:rsid w:val="00E4534D"/>
    <w:rsid w:val="00E7289D"/>
    <w:rsid w:val="00EB59F1"/>
    <w:rsid w:val="00EE267D"/>
    <w:rsid w:val="00F341D9"/>
    <w:rsid w:val="01C50288"/>
    <w:rsid w:val="1119263E"/>
    <w:rsid w:val="1F8D95AD"/>
    <w:rsid w:val="2517188F"/>
    <w:rsid w:val="4354071B"/>
    <w:rsid w:val="5C2F7358"/>
    <w:rsid w:val="5EF9B235"/>
    <w:rsid w:val="7ECDC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31A5A"/>
  <w15:chartTrackingRefBased/>
  <w15:docId w15:val="{F5646890-4717-41E7-A72E-5B0D072B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7289D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E728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72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jon">
    <w:name w:val="Revision"/>
    <w:hidden/>
    <w:uiPriority w:val="99"/>
    <w:semiHidden/>
    <w:rsid w:val="00E22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ur05.safelinks.protection.outlook.com/?url=https%3A%2F%2Fwww.kirken.no%2Fglobalassets%2Fkirken.no%2Fom-kirken%2Ffor-medarbeidere%2Frundskriv%2Frundskriv%2520nr%25203%25202022%2520veiledning%2520om%2520enkelte%2520sp%25C3%25B8rsm%25C3%25A5l%2520vedr%25C3%25B8rende%2520d%25C3%25A5p.pdf&amp;data=05%7C01%7CIF443%40kirken.no%7Cd3576d1601564eb52d4308dbec2d7cf1%7C512024a486854f03808614a61730e817%7C1%7C0%7C638363452332985500%7CUnknown%7CTWFpbGZsb3d8eyJWIjoiMC4wLjAwMDAiLCJQIjoiV2luMzIiLCJBTiI6Ik1haWwiLCJXVCI6Mn0%3D%7C3000%7C%7C%7C&amp;sdata=Taab%2BUwbapwWPgEVAB6npBtz9TxhOQdeE5K2JPpBZJM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Seksjonsm_x00f8_te xmlns="03c6ffc0-7a9d-4749-b067-e149b948002e">false</Seksjonsm_x00f8_te>
    <Documenttype xmlns="03c6ffc0-7a9d-4749-b067-e149b948002e" xsi:nil="true"/>
    <_x00c5_r xmlns="03c6ffc0-7a9d-4749-b067-e149b948002e" xsi:nil="true"/>
    <lcf76f155ced4ddcb4097134ff3c332f xmlns="32946dd1-e5f8-475a-968c-85e3847873f6">
      <Terms xmlns="http://schemas.microsoft.com/office/infopath/2007/PartnerControls"/>
    </lcf76f155ced4ddcb4097134ff3c332f>
    <SharedWithUsers xmlns="839a45f2-dc30-45af-b3c3-de9ae91fb09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21" ma:contentTypeDescription="Opprett et nytt dokument." ma:contentTypeScope="" ma:versionID="eb9ab65994361f65a9acad335d9ad699">
  <xsd:schema xmlns:xsd="http://www.w3.org/2001/XMLSchema" xmlns:xs="http://www.w3.org/2001/XMLSchema" xmlns:p="http://schemas.microsoft.com/office/2006/metadata/properties" xmlns:ns2="03c6ffc0-7a9d-4749-b067-e149b948002e" xmlns:ns3="32946dd1-e5f8-475a-968c-85e3847873f6" xmlns:ns4="839a45f2-dc30-45af-b3c3-de9ae91fb091" targetNamespace="http://schemas.microsoft.com/office/2006/metadata/properties" ma:root="true" ma:fieldsID="9e438fff1b364eaa214715c010eb7b0b" ns2:_="" ns3:_="" ns4:_="">
    <xsd:import namespace="03c6ffc0-7a9d-4749-b067-e149b948002e"/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Documenttype" minOccurs="0"/>
                <xsd:element ref="ns2:Seksjonsm_x00f8_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ffc0-7a9d-4749-b067-e149b948002e" elementFormDefault="qualified">
    <xsd:import namespace="http://schemas.microsoft.com/office/2006/documentManagement/types"/>
    <xsd:import namespace="http://schemas.microsoft.com/office/infopath/2007/PartnerControls"/>
    <xsd:element name="_x00c5_r" ma:index="8" nillable="true" ma:displayName="År" ma:internalName="_x00c5_r">
      <xsd:simpleType>
        <xsd:restriction base="dms:Text">
          <xsd:maxLength value="255"/>
        </xsd:restriction>
      </xsd:simpleType>
    </xsd:element>
    <xsd:element name="Documenttype" ma:index="9" nillable="true" ma:displayName="Documenttype" ma:internalName="Documenttype">
      <xsd:simpleType>
        <xsd:restriction base="dms:Text">
          <xsd:maxLength value="255"/>
        </xsd:restriction>
      </xsd:simpleType>
    </xsd:element>
    <xsd:element name="Seksjonsm_x00f8_te" ma:index="10" nillable="true" ma:displayName="Seksjonsmøte" ma:default="0" ma:internalName="Seksjonsm_x00f8_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ba2e46e-d40d-4f1e-a30b-b50c4cae5abf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268C0-32F4-4B2A-BCC9-69289421D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10587-7616-4504-817A-92FFF357FA8F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03c6ffc0-7a9d-4749-b067-e149b948002e"/>
    <ds:schemaRef ds:uri="32946dd1-e5f8-475a-968c-85e3847873f6"/>
  </ds:schemaRefs>
</ds:datastoreItem>
</file>

<file path=customXml/itemProps3.xml><?xml version="1.0" encoding="utf-8"?>
<ds:datastoreItem xmlns:ds="http://schemas.openxmlformats.org/officeDocument/2006/customXml" ds:itemID="{7EBC4E85-607F-4E60-9081-E22B83DE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6ffc0-7a9d-4749-b067-e149b948002e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1397</Characters>
  <Application>Microsoft Office Word</Application>
  <DocSecurity>0</DocSecurity>
  <Lines>25</Lines>
  <Paragraphs>5</Paragraphs>
  <ScaleCrop>false</ScaleCrop>
  <Company/>
  <LinksUpToDate>false</LinksUpToDate>
  <CharactersWithSpaces>1681</CharactersWithSpaces>
  <SharedDoc>false</SharedDoc>
  <HLinks>
    <vt:vector size="12" baseType="variant">
      <vt:variant>
        <vt:i4>6291567</vt:i4>
      </vt:variant>
      <vt:variant>
        <vt:i4>3</vt:i4>
      </vt:variant>
      <vt:variant>
        <vt:i4>0</vt:i4>
      </vt:variant>
      <vt:variant>
        <vt:i4>5</vt:i4>
      </vt:variant>
      <vt:variant>
        <vt:lpwstr>https://eur05.safelinks.protection.outlook.com/?url=https%3A%2F%2Fwww.kirken.no%2Fglobalassets%2Fkirken.no%2Fom-kirken%2Ffor-medarbeidere%2Frundskriv%2Frundskriv%2520nr%25203%25202022%2520veiledning%2520om%2520enkelte%2520sp%25C3%25B8rsm%25C3%25A5l%2520vedr%25C3%25B8rende%2520d%25C3%25A5p.pdf&amp;data=05%7C01%7CIF443%40kirken.no%7Cd3576d1601564eb52d4308dbec2d7cf1%7C512024a486854f03808614a61730e817%7C1%7C0%7C638363452332985500%7CUnknown%7CTWFpbGZsb3d8eyJWIjoiMC4wLjAwMDAiLCJQIjoiV2luMzIiLCJBTiI6Ik1haWwiLCJXVCI6Mn0%3D%7C3000%7C%7C%7C&amp;sdata=Taab%2BUwbapwWPgEVAB6npBtz9TxhOQdeE5K2JPpBZJM%3D&amp;reserved=0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https://eur05.safelinks.protection.outlook.com/?url=https%3A%2F%2Fwww.kirken.no%2Fglobalassets%2Fkirken.no%2Fom-kirken%2Ffor-medarbeidere%2Frundskriv%2Frundskriv%2520nr%25203%25202022%2520veiledning%2520om%2520enkelte%2520sp%25C3%25B8rsm%25C3%25A5l%2520vedr%25C3%25B8rende%2520d%25C3%25A5p.pdf&amp;data=05%7C01%7CIF443%40kirken.no%7Cd3576d1601564eb52d4308dbec2d7cf1%7C512024a486854f03808614a61730e817%7C1%7C0%7C638363452332985500%7CUnknown%7CTWFpbGZsb3d8eyJWIjoiMC4wLjAwMDAiLCJQIjoiV2luMzIiLCJBTiI6Ik1haWwiLCJXVCI6Mn0%3D%7C3000%7C%7C%7C&amp;sdata=Taab%2BUwbapwWPgEVAB6npBtz9TxhOQdeE5K2JPpBZJM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Fredriksen</dc:creator>
  <cp:keywords/>
  <dc:description/>
  <cp:lastModifiedBy>Ieva Fredriksen</cp:lastModifiedBy>
  <cp:revision>8</cp:revision>
  <dcterms:created xsi:type="dcterms:W3CDTF">2023-11-24T14:10:00Z</dcterms:created>
  <dcterms:modified xsi:type="dcterms:W3CDTF">2023-11-27T06:40:00Z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f8735bc4-0acf-4e05-af9a-76dfd18a68cc</vt:lpwstr>
  </property>
  <property fmtid="{D5CDD505-2E9C-101B-9397-08002B2CF9AE}" pid="3" name="ContentTypeId">
    <vt:lpwstr>0x010100D8C06B2710C1F94C92751F3336F24CAB</vt:lpwstr>
  </property>
  <property fmtid="{D5CDD505-2E9C-101B-9397-08002B2CF9AE}" pid="4" name="MediaServiceImageTags">
    <vt:lpwstr/>
  </property>
</Properties>
</file>